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08421" w14:textId="3B7BAD26" w:rsidR="009D2912" w:rsidRDefault="007C22FA" w:rsidP="009D5DA4">
      <w:pPr>
        <w:spacing w:line="276" w:lineRule="auto"/>
        <w:jc w:val="center"/>
        <w:rPr>
          <w:rFonts w:ascii="AvenirNext LT Pro Regular" w:hAnsi="AvenirNext LT Pro Regular"/>
          <w:sz w:val="34"/>
          <w:szCs w:val="34"/>
        </w:rPr>
      </w:pPr>
      <w:r w:rsidRPr="009D5DA4">
        <w:rPr>
          <w:rFonts w:ascii="AvenirNext LT Pro Regular" w:hAnsi="AvenirNext LT Pro Regular"/>
          <w:sz w:val="34"/>
          <w:szCs w:val="34"/>
        </w:rPr>
        <w:t>Standby P</w:t>
      </w:r>
      <w:r w:rsidR="009D2912" w:rsidRPr="009D5DA4">
        <w:rPr>
          <w:rFonts w:ascii="AvenirNext LT Pro Regular" w:hAnsi="AvenirNext LT Pro Regular"/>
          <w:sz w:val="34"/>
          <w:szCs w:val="34"/>
        </w:rPr>
        <w:t>ulse Rate Adjustment</w:t>
      </w:r>
    </w:p>
    <w:p w14:paraId="26E57ED5" w14:textId="77777777" w:rsidR="009D5DA4" w:rsidRPr="009D5DA4" w:rsidRDefault="009D5DA4" w:rsidP="009D5DA4">
      <w:pPr>
        <w:spacing w:line="276" w:lineRule="auto"/>
        <w:jc w:val="center"/>
        <w:rPr>
          <w:rFonts w:ascii="AvenirNext LT Pro Regular" w:hAnsi="AvenirNext LT Pro Regular"/>
          <w:sz w:val="34"/>
          <w:szCs w:val="34"/>
        </w:rPr>
      </w:pPr>
    </w:p>
    <w:p w14:paraId="506A2394" w14:textId="1C14B0B9" w:rsidR="002031F7" w:rsidRDefault="002031F7" w:rsidP="009D5DA4">
      <w:pPr>
        <w:spacing w:line="276" w:lineRule="auto"/>
        <w:rPr>
          <w:rFonts w:ascii="AvenirNext LT Pro Regular" w:hAnsi="AvenirNext LT Pro Regular"/>
          <w:sz w:val="22"/>
          <w:szCs w:val="22"/>
        </w:rPr>
      </w:pPr>
      <w:r>
        <w:rPr>
          <w:rFonts w:ascii="AvenirNext LT Pro Regular" w:hAnsi="AvenirNext LT Pro Regular"/>
          <w:sz w:val="22"/>
          <w:szCs w:val="22"/>
        </w:rPr>
        <w:t xml:space="preserve">This document will </w:t>
      </w:r>
      <w:r w:rsidR="006C13FD">
        <w:rPr>
          <w:rFonts w:ascii="AvenirNext LT Pro Regular" w:hAnsi="AvenirNext LT Pro Regular"/>
          <w:sz w:val="22"/>
          <w:szCs w:val="22"/>
        </w:rPr>
        <w:t>provide a baseline for</w:t>
      </w:r>
      <w:r>
        <w:rPr>
          <w:rFonts w:ascii="AvenirNext LT Pro Regular" w:hAnsi="AvenirNext LT Pro Regular"/>
          <w:sz w:val="22"/>
          <w:szCs w:val="22"/>
        </w:rPr>
        <w:t xml:space="preserve"> adjust</w:t>
      </w:r>
      <w:r w:rsidR="006C13FD">
        <w:rPr>
          <w:rFonts w:ascii="AvenirNext LT Pro Regular" w:hAnsi="AvenirNext LT Pro Regular"/>
          <w:sz w:val="22"/>
          <w:szCs w:val="22"/>
        </w:rPr>
        <w:t>ing</w:t>
      </w:r>
      <w:r>
        <w:rPr>
          <w:rFonts w:ascii="AvenirNext LT Pro Regular" w:hAnsi="AvenirNext LT Pro Regular"/>
          <w:sz w:val="22"/>
          <w:szCs w:val="22"/>
        </w:rPr>
        <w:t xml:space="preserve"> the Standby Pulse Rate when a site </w:t>
      </w:r>
      <w:r w:rsidR="00FD259A">
        <w:rPr>
          <w:rFonts w:ascii="AvenirNext LT Pro Regular" w:hAnsi="AvenirNext LT Pro Regular"/>
          <w:sz w:val="22"/>
          <w:szCs w:val="22"/>
        </w:rPr>
        <w:t>must</w:t>
      </w:r>
      <w:r>
        <w:rPr>
          <w:rFonts w:ascii="AvenirNext LT Pro Regular" w:hAnsi="AvenirNext LT Pro Regular"/>
          <w:sz w:val="22"/>
          <w:szCs w:val="22"/>
        </w:rPr>
        <w:t xml:space="preserve"> go into backup pulse.</w:t>
      </w:r>
    </w:p>
    <w:p w14:paraId="7AD4C072" w14:textId="77777777" w:rsidR="00D21A33" w:rsidRDefault="002031F7" w:rsidP="009D5DA4">
      <w:pPr>
        <w:spacing w:line="276" w:lineRule="auto"/>
        <w:rPr>
          <w:rFonts w:ascii="AvenirNext LT Pro Regular" w:hAnsi="AvenirNext LT Pro Regular"/>
          <w:sz w:val="22"/>
          <w:szCs w:val="22"/>
        </w:rPr>
      </w:pPr>
      <w:r>
        <w:rPr>
          <w:rFonts w:ascii="AvenirNext LT Pro Regular" w:hAnsi="AvenirNext LT Pro Regular"/>
          <w:sz w:val="22"/>
          <w:szCs w:val="22"/>
        </w:rPr>
        <w:br/>
        <w:t xml:space="preserve">Backup pulse is an </w:t>
      </w:r>
      <w:r w:rsidR="00A93825">
        <w:rPr>
          <w:rFonts w:ascii="AvenirNext LT Pro Regular" w:hAnsi="AvenirNext LT Pro Regular"/>
          <w:sz w:val="22"/>
          <w:szCs w:val="22"/>
        </w:rPr>
        <w:t>artificial</w:t>
      </w:r>
      <w:r>
        <w:rPr>
          <w:rFonts w:ascii="AvenirNext LT Pro Regular" w:hAnsi="AvenirNext LT Pro Regular"/>
          <w:sz w:val="22"/>
          <w:szCs w:val="22"/>
        </w:rPr>
        <w:t xml:space="preserve"> pulse that we set </w:t>
      </w:r>
      <w:r w:rsidR="00A93825">
        <w:rPr>
          <w:rFonts w:ascii="AvenirNext LT Pro Regular" w:hAnsi="AvenirNext LT Pro Regular"/>
          <w:sz w:val="22"/>
          <w:szCs w:val="22"/>
        </w:rPr>
        <w:t>based on what conveyor speed we want to run the belt at.</w:t>
      </w:r>
      <w:r w:rsidR="00A76861">
        <w:rPr>
          <w:rFonts w:ascii="AvenirNext LT Pro Regular" w:hAnsi="AvenirNext LT Pro Regular"/>
          <w:sz w:val="22"/>
          <w:szCs w:val="22"/>
        </w:rPr>
        <w:t xml:space="preserve"> </w:t>
      </w:r>
      <w:r w:rsidR="00E319B1">
        <w:rPr>
          <w:rFonts w:ascii="AvenirNext LT Pro Regular" w:hAnsi="AvenirNext LT Pro Regular"/>
          <w:sz w:val="22"/>
          <w:szCs w:val="22"/>
        </w:rPr>
        <w:t>It is the time measured between each pulse.</w:t>
      </w:r>
      <w:r w:rsidR="000F5307">
        <w:rPr>
          <w:rFonts w:ascii="AvenirNext LT Pro Regular" w:hAnsi="AvenirNext LT Pro Regular"/>
          <w:sz w:val="22"/>
          <w:szCs w:val="22"/>
        </w:rPr>
        <w:t xml:space="preserve"> </w:t>
      </w:r>
    </w:p>
    <w:p w14:paraId="2FC6F70A" w14:textId="77777777" w:rsidR="00D21A33" w:rsidRDefault="00D21A33" w:rsidP="009D5DA4">
      <w:pPr>
        <w:spacing w:line="276" w:lineRule="auto"/>
        <w:rPr>
          <w:rFonts w:ascii="AvenirNext LT Pro Regular" w:hAnsi="AvenirNext LT Pro Regular"/>
          <w:sz w:val="22"/>
          <w:szCs w:val="22"/>
        </w:rPr>
      </w:pPr>
    </w:p>
    <w:p w14:paraId="7B4D95AE" w14:textId="45AF526C" w:rsidR="002031F7" w:rsidRPr="002031F7" w:rsidRDefault="00D21A33" w:rsidP="009D5DA4">
      <w:pPr>
        <w:spacing w:line="276" w:lineRule="auto"/>
        <w:rPr>
          <w:rFonts w:ascii="AvenirNext LT Pro Regular" w:hAnsi="AvenirNext LT Pro Regular"/>
          <w:sz w:val="22"/>
          <w:szCs w:val="22"/>
        </w:rPr>
      </w:pPr>
      <w:r>
        <w:rPr>
          <w:rFonts w:ascii="AvenirNext LT Pro Regular" w:hAnsi="AvenirNext LT Pro Regular"/>
          <w:sz w:val="22"/>
          <w:szCs w:val="22"/>
        </w:rPr>
        <w:t>W</w:t>
      </w:r>
      <w:r w:rsidR="000F5307">
        <w:rPr>
          <w:rFonts w:ascii="AvenirNext LT Pro Regular" w:hAnsi="AvenirNext LT Pro Regular"/>
          <w:sz w:val="22"/>
          <w:szCs w:val="22"/>
        </w:rPr>
        <w:t>e are</w:t>
      </w:r>
      <w:r w:rsidR="001E23DB">
        <w:rPr>
          <w:rFonts w:ascii="AvenirNext LT Pro Regular" w:hAnsi="AvenirNext LT Pro Regular"/>
          <w:sz w:val="22"/>
          <w:szCs w:val="22"/>
        </w:rPr>
        <w:t xml:space="preserve"> trying to mimic, as close as possible,</w:t>
      </w:r>
      <w:r w:rsidR="000F5307">
        <w:rPr>
          <w:rFonts w:ascii="AvenirNext LT Pro Regular" w:hAnsi="AvenirNext LT Pro Regular"/>
          <w:sz w:val="22"/>
          <w:szCs w:val="22"/>
        </w:rPr>
        <w:t xml:space="preserve"> the pulse rate when the belt runs at certain speeds.</w:t>
      </w:r>
      <w:r w:rsidR="00B47AE8">
        <w:rPr>
          <w:rFonts w:ascii="AvenirNext LT Pro Regular" w:hAnsi="AvenirNext LT Pro Regular"/>
          <w:sz w:val="22"/>
          <w:szCs w:val="22"/>
        </w:rPr>
        <w:t xml:space="preserve"> This should get us to fairly accurate timing of all functions throughout the wash.</w:t>
      </w:r>
    </w:p>
    <w:p w14:paraId="27A2A788" w14:textId="77777777" w:rsidR="002031F7" w:rsidRDefault="002031F7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0C1E9265" w14:textId="77777777" w:rsidR="009D2912" w:rsidRDefault="009D2912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591A0A48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1B338946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062EAABA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24336E7B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0C645ECB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55E0F523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70445D02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693E81A8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277FA227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5230E49D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1D16C7A0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09486540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5A85EAA5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12D1C819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42233D93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1ACD07D3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32D011E4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25502F38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268AE210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478E7F1B" w14:textId="77777777" w:rsidR="00B47AE8" w:rsidRDefault="00B47AE8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01CC826F" w14:textId="49EA95F5" w:rsidR="00341AB6" w:rsidRPr="00341AB6" w:rsidRDefault="00341AB6" w:rsidP="009D5DA4">
      <w:pPr>
        <w:spacing w:line="276" w:lineRule="auto"/>
        <w:rPr>
          <w:rFonts w:ascii="AvenirNext LT Pro Regular" w:hAnsi="AvenirNext LT Pro Regular" w:cs="Segoe UI"/>
          <w:color w:val="242424"/>
          <w:sz w:val="34"/>
          <w:szCs w:val="34"/>
          <w:shd w:val="clear" w:color="auto" w:fill="FFFFFF"/>
        </w:rPr>
      </w:pPr>
      <w:r w:rsidRPr="00341AB6">
        <w:rPr>
          <w:rFonts w:ascii="AvenirNext LT Pro Regular" w:hAnsi="AvenirNext LT Pro Regular" w:cs="Segoe UI"/>
          <w:color w:val="242424"/>
          <w:sz w:val="34"/>
          <w:szCs w:val="34"/>
          <w:shd w:val="clear" w:color="auto" w:fill="FFFFFF"/>
        </w:rPr>
        <w:lastRenderedPageBreak/>
        <w:t>Adjusting Standby Pulse</w:t>
      </w:r>
      <w:r w:rsidR="007C22FA">
        <w:rPr>
          <w:rFonts w:ascii="AvenirNext LT Pro Regular" w:hAnsi="AvenirNext LT Pro Regular" w:cs="Segoe UI"/>
          <w:color w:val="242424"/>
          <w:sz w:val="34"/>
          <w:szCs w:val="34"/>
          <w:shd w:val="clear" w:color="auto" w:fill="FFFFFF"/>
        </w:rPr>
        <w:t xml:space="preserve"> Rate</w:t>
      </w:r>
      <w:r>
        <w:rPr>
          <w:rFonts w:ascii="AvenirNext LT Pro Regular" w:hAnsi="AvenirNext LT Pro Regular" w:cs="Segoe UI"/>
          <w:color w:val="242424"/>
          <w:sz w:val="34"/>
          <w:szCs w:val="34"/>
          <w:shd w:val="clear" w:color="auto" w:fill="FFFFFF"/>
        </w:rPr>
        <w:t>:</w:t>
      </w:r>
    </w:p>
    <w:p w14:paraId="3DC32B9B" w14:textId="77777777" w:rsidR="00C935B7" w:rsidRDefault="00C935B7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5639BCAF" w14:textId="7195BBBB" w:rsidR="00A93825" w:rsidRPr="00E0626C" w:rsidRDefault="00C935B7" w:rsidP="009D5DA4">
      <w:pPr>
        <w:pStyle w:val="ListParagraph"/>
        <w:numPr>
          <w:ilvl w:val="0"/>
          <w:numId w:val="9"/>
        </w:numPr>
        <w:spacing w:line="276" w:lineRule="auto"/>
        <w:rPr>
          <w:rFonts w:ascii="AvenirNext LT Pro Regular" w:hAnsi="AvenirNext LT Pro Regular" w:cs="Segoe UI"/>
          <w:color w:val="242424"/>
          <w:shd w:val="clear" w:color="auto" w:fill="FFFFFF"/>
        </w:rPr>
      </w:pPr>
      <w:r w:rsidRPr="00E0626C">
        <w:rPr>
          <w:rFonts w:ascii="AvenirNext LT Pro Regular" w:hAnsi="AvenirNext LT Pro Regular" w:cs="Segoe UI"/>
          <w:color w:val="242424"/>
          <w:shd w:val="clear" w:color="auto" w:fill="FFFFFF"/>
        </w:rPr>
        <w:t>Change Pulse Sensor Choice to 3</w:t>
      </w:r>
      <w:r w:rsidR="00102989" w:rsidRPr="00E0626C">
        <w:rPr>
          <w:rFonts w:ascii="AvenirNext LT Pro Regular" w:hAnsi="AvenirNext LT Pro Regular" w:cs="Segoe UI"/>
          <w:color w:val="242424"/>
          <w:shd w:val="clear" w:color="auto" w:fill="FFFFFF"/>
        </w:rPr>
        <w:t xml:space="preserve"> as seen below:</w:t>
      </w:r>
    </w:p>
    <w:p w14:paraId="4E460855" w14:textId="5D728989" w:rsidR="000F5307" w:rsidRDefault="00E0626C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612F53" wp14:editId="4F1A311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817620" cy="1537335"/>
            <wp:effectExtent l="0" t="0" r="0" b="5715"/>
            <wp:wrapTight wrapText="bothSides">
              <wp:wrapPolygon edited="0">
                <wp:start x="0" y="0"/>
                <wp:lineTo x="0" y="21413"/>
                <wp:lineTo x="21449" y="21413"/>
                <wp:lineTo x="21449" y="0"/>
                <wp:lineTo x="0" y="0"/>
              </wp:wrapPolygon>
            </wp:wrapTight>
            <wp:docPr id="1232554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55451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039" cy="1544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F542C" w14:textId="0B7D354D" w:rsidR="007C22FA" w:rsidRDefault="007C22FA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211AE9DC" w14:textId="77777777" w:rsidR="00E0626C" w:rsidRDefault="00E0626C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53A3FB14" w14:textId="77777777" w:rsidR="00E0626C" w:rsidRDefault="00E0626C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4D314D4C" w14:textId="77777777" w:rsidR="00E0626C" w:rsidRDefault="00E0626C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7FF6120B" w14:textId="77777777" w:rsidR="00E0626C" w:rsidRDefault="00E0626C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2A7B0974" w14:textId="77777777" w:rsidR="00E0626C" w:rsidRDefault="00E0626C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55AB3755" w14:textId="77777777" w:rsidR="00E0626C" w:rsidRDefault="00E0626C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714BE3CF" w14:textId="77777777" w:rsidR="00E0626C" w:rsidRDefault="00E0626C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349CD1C5" w14:textId="013F0841" w:rsidR="007C22FA" w:rsidRDefault="007C22FA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3FD33684" w14:textId="771BF1A5" w:rsidR="00E0626C" w:rsidRPr="00E0626C" w:rsidRDefault="00E0626C" w:rsidP="009D5DA4">
      <w:pPr>
        <w:pStyle w:val="ListParagraph"/>
        <w:numPr>
          <w:ilvl w:val="0"/>
          <w:numId w:val="9"/>
        </w:numPr>
        <w:spacing w:line="276" w:lineRule="auto"/>
        <w:rPr>
          <w:rFonts w:ascii="AvenirNext LT Pro Regular" w:hAnsi="AvenirNext LT Pro Regular" w:cs="Segoe UI"/>
          <w:color w:val="242424"/>
          <w:shd w:val="clear" w:color="auto" w:fill="FFFFFF"/>
        </w:rPr>
      </w:pPr>
      <w:r w:rsidRPr="00E0626C">
        <w:rPr>
          <w:rFonts w:ascii="AvenirNext LT Pro Regular" w:hAnsi="AvenirNext LT Pro Regular" w:cs="Segoe UI"/>
          <w:color w:val="242424"/>
          <w:shd w:val="clear" w:color="auto" w:fill="FFFFFF"/>
        </w:rPr>
        <w:t>Then change Standby Pulse Rate in this box as seen below:</w:t>
      </w:r>
    </w:p>
    <w:p w14:paraId="49D246B7" w14:textId="3A0AA2AD" w:rsidR="00102989" w:rsidRPr="003A77BB" w:rsidRDefault="00E0626C" w:rsidP="009D5DA4">
      <w:pPr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28D8AE66" wp14:editId="797B7955">
            <wp:extent cx="3573780" cy="541695"/>
            <wp:effectExtent l="0" t="0" r="7620" b="0"/>
            <wp:docPr id="2033314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143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2045" cy="54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0FE67" w14:textId="1871E8C7" w:rsidR="00E072C3" w:rsidRDefault="00E072C3" w:rsidP="009D5DA4">
      <w:pPr>
        <w:spacing w:line="276" w:lineRule="auto"/>
        <w:rPr>
          <w:rFonts w:ascii="AvenirNext LT Pro Regular" w:hAnsi="AvenirNext LT Pro Regular" w:cs="Segoe UI"/>
          <w:b/>
          <w:bCs/>
          <w:color w:val="242424"/>
          <w:sz w:val="22"/>
          <w:szCs w:val="22"/>
          <w:shd w:val="clear" w:color="auto" w:fill="FFFFFF"/>
        </w:rPr>
      </w:pPr>
    </w:p>
    <w:p w14:paraId="4DDEFF99" w14:textId="5E239172" w:rsidR="00ED5750" w:rsidRPr="00FE0A24" w:rsidRDefault="00ED5750" w:rsidP="009D5DA4">
      <w:pPr>
        <w:spacing w:line="276" w:lineRule="auto"/>
        <w:rPr>
          <w:rFonts w:ascii="AvenirNext LT Pro Regular" w:hAnsi="AvenirNext LT Pro Regular" w:cs="Segoe UI"/>
          <w:b/>
          <w:bCs/>
          <w:color w:val="242424"/>
          <w:sz w:val="22"/>
          <w:szCs w:val="22"/>
          <w:shd w:val="clear" w:color="auto" w:fill="FFFFFF"/>
        </w:rPr>
      </w:pPr>
      <w:r w:rsidRPr="00FE0A24">
        <w:rPr>
          <w:rFonts w:ascii="AvenirNext LT Pro Regular" w:hAnsi="AvenirNext LT Pro Regular" w:cs="Segoe UI"/>
          <w:b/>
          <w:bCs/>
          <w:color w:val="242424"/>
          <w:sz w:val="22"/>
          <w:szCs w:val="22"/>
          <w:shd w:val="clear" w:color="auto" w:fill="FFFFFF"/>
        </w:rPr>
        <w:t>Conveyor Speed to Pulse Rate Conversion Chart</w:t>
      </w:r>
    </w:p>
    <w:tbl>
      <w:tblPr>
        <w:tblStyle w:val="TableGrid"/>
        <w:tblpPr w:leftFromText="180" w:rightFromText="180" w:vertAnchor="text" w:horzAnchor="margin" w:tblpY="124"/>
        <w:tblOverlap w:val="never"/>
        <w:tblW w:w="0" w:type="auto"/>
        <w:tblLook w:val="04A0" w:firstRow="1" w:lastRow="0" w:firstColumn="1" w:lastColumn="0" w:noHBand="0" w:noVBand="1"/>
      </w:tblPr>
      <w:tblGrid>
        <w:gridCol w:w="1347"/>
        <w:gridCol w:w="933"/>
        <w:gridCol w:w="933"/>
        <w:gridCol w:w="933"/>
        <w:gridCol w:w="933"/>
        <w:gridCol w:w="933"/>
        <w:gridCol w:w="933"/>
        <w:gridCol w:w="890"/>
      </w:tblGrid>
      <w:tr w:rsidR="00C35D7E" w:rsidRPr="00FE0A24" w14:paraId="5C3E6185" w14:textId="77777777" w:rsidTr="00C35D7E">
        <w:trPr>
          <w:trHeight w:val="710"/>
        </w:trPr>
        <w:tc>
          <w:tcPr>
            <w:tcW w:w="1347" w:type="dxa"/>
          </w:tcPr>
          <w:p w14:paraId="1A81DFB2" w14:textId="77777777" w:rsidR="00C35D7E" w:rsidRPr="00FE0A24" w:rsidRDefault="00C35D7E" w:rsidP="009D5DA4">
            <w:pPr>
              <w:spacing w:line="276" w:lineRule="auto"/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</w:pPr>
            <w:r w:rsidRPr="00FE0A24"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Conveyor Speed (Hz)</w:t>
            </w:r>
          </w:p>
        </w:tc>
        <w:tc>
          <w:tcPr>
            <w:tcW w:w="933" w:type="dxa"/>
            <w:vAlign w:val="center"/>
          </w:tcPr>
          <w:p w14:paraId="036F7C52" w14:textId="77777777" w:rsidR="00C35D7E" w:rsidRPr="00FE0A24" w:rsidRDefault="00C35D7E" w:rsidP="009D5DA4">
            <w:pPr>
              <w:spacing w:line="276" w:lineRule="auto"/>
              <w:jc w:val="center"/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</w:pPr>
            <w:r w:rsidRPr="00FE0A24"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70</w:t>
            </w:r>
          </w:p>
        </w:tc>
        <w:tc>
          <w:tcPr>
            <w:tcW w:w="933" w:type="dxa"/>
            <w:vAlign w:val="center"/>
          </w:tcPr>
          <w:p w14:paraId="6701024B" w14:textId="77777777" w:rsidR="00C35D7E" w:rsidRPr="00FE0A24" w:rsidRDefault="00C35D7E" w:rsidP="009D5DA4">
            <w:pPr>
              <w:spacing w:line="276" w:lineRule="auto"/>
              <w:jc w:val="center"/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</w:pPr>
            <w:r w:rsidRPr="00FE0A24"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65</w:t>
            </w:r>
          </w:p>
        </w:tc>
        <w:tc>
          <w:tcPr>
            <w:tcW w:w="933" w:type="dxa"/>
            <w:vAlign w:val="center"/>
          </w:tcPr>
          <w:p w14:paraId="2CC1F367" w14:textId="77777777" w:rsidR="00C35D7E" w:rsidRPr="00FE0A24" w:rsidRDefault="00C35D7E" w:rsidP="009D5DA4">
            <w:pPr>
              <w:spacing w:line="276" w:lineRule="auto"/>
              <w:jc w:val="center"/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</w:pPr>
            <w:r w:rsidRPr="00FE0A24"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933" w:type="dxa"/>
            <w:vAlign w:val="center"/>
          </w:tcPr>
          <w:p w14:paraId="27A38F6F" w14:textId="77777777" w:rsidR="00C35D7E" w:rsidRPr="00FE0A24" w:rsidRDefault="00C35D7E" w:rsidP="009D5DA4">
            <w:pPr>
              <w:spacing w:line="276" w:lineRule="auto"/>
              <w:jc w:val="center"/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</w:pPr>
            <w:r w:rsidRPr="00FE0A24"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55</w:t>
            </w:r>
          </w:p>
        </w:tc>
        <w:tc>
          <w:tcPr>
            <w:tcW w:w="933" w:type="dxa"/>
            <w:vAlign w:val="center"/>
          </w:tcPr>
          <w:p w14:paraId="48C26712" w14:textId="77777777" w:rsidR="00C35D7E" w:rsidRPr="00FE0A24" w:rsidRDefault="00C35D7E" w:rsidP="009D5DA4">
            <w:pPr>
              <w:spacing w:line="276" w:lineRule="auto"/>
              <w:jc w:val="center"/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</w:pPr>
            <w:r w:rsidRPr="00FE0A24"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50</w:t>
            </w:r>
          </w:p>
        </w:tc>
        <w:tc>
          <w:tcPr>
            <w:tcW w:w="933" w:type="dxa"/>
            <w:vAlign w:val="center"/>
          </w:tcPr>
          <w:p w14:paraId="64F8FDE5" w14:textId="77777777" w:rsidR="00C35D7E" w:rsidRPr="00FE0A24" w:rsidRDefault="00C35D7E" w:rsidP="009D5DA4">
            <w:pPr>
              <w:spacing w:line="276" w:lineRule="auto"/>
              <w:jc w:val="center"/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</w:pPr>
            <w:r w:rsidRPr="00FE0A24"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890" w:type="dxa"/>
            <w:vAlign w:val="center"/>
          </w:tcPr>
          <w:p w14:paraId="3F312AA9" w14:textId="77777777" w:rsidR="00C35D7E" w:rsidRPr="00FE0A24" w:rsidRDefault="00C35D7E" w:rsidP="009D5DA4">
            <w:pPr>
              <w:spacing w:line="276" w:lineRule="auto"/>
              <w:jc w:val="center"/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</w:pPr>
            <w:r w:rsidRPr="00FE0A24"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40</w:t>
            </w:r>
          </w:p>
        </w:tc>
      </w:tr>
      <w:tr w:rsidR="00C35D7E" w:rsidRPr="00FE0A24" w14:paraId="3C676A2D" w14:textId="77777777" w:rsidTr="00C35D7E">
        <w:trPr>
          <w:trHeight w:val="710"/>
        </w:trPr>
        <w:tc>
          <w:tcPr>
            <w:tcW w:w="1347" w:type="dxa"/>
          </w:tcPr>
          <w:p w14:paraId="60301A22" w14:textId="77777777" w:rsidR="00C35D7E" w:rsidRPr="00FE0A24" w:rsidRDefault="00C35D7E" w:rsidP="009D5DA4">
            <w:pPr>
              <w:spacing w:line="276" w:lineRule="auto"/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</w:pPr>
            <w:r w:rsidRPr="00FE0A24"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Standby Pulse Rate</w:t>
            </w:r>
          </w:p>
        </w:tc>
        <w:tc>
          <w:tcPr>
            <w:tcW w:w="933" w:type="dxa"/>
            <w:vAlign w:val="center"/>
          </w:tcPr>
          <w:p w14:paraId="30677CFE" w14:textId="77777777" w:rsidR="00C35D7E" w:rsidRPr="00FE0A24" w:rsidRDefault="00C35D7E" w:rsidP="009D5DA4">
            <w:pPr>
              <w:spacing w:line="276" w:lineRule="auto"/>
              <w:jc w:val="center"/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</w:pPr>
            <w:r w:rsidRPr="00FE0A24"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310</w:t>
            </w:r>
          </w:p>
        </w:tc>
        <w:tc>
          <w:tcPr>
            <w:tcW w:w="933" w:type="dxa"/>
            <w:vAlign w:val="center"/>
          </w:tcPr>
          <w:p w14:paraId="0D32F2AB" w14:textId="77777777" w:rsidR="00C35D7E" w:rsidRPr="00FE0A24" w:rsidRDefault="00C35D7E" w:rsidP="009D5DA4">
            <w:pPr>
              <w:spacing w:line="276" w:lineRule="auto"/>
              <w:jc w:val="center"/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</w:pPr>
            <w:r w:rsidRPr="00FE0A24"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.3</w:t>
            </w:r>
            <w:r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933" w:type="dxa"/>
            <w:vAlign w:val="center"/>
          </w:tcPr>
          <w:p w14:paraId="76944E27" w14:textId="77777777" w:rsidR="00C35D7E" w:rsidRPr="00FE0A24" w:rsidRDefault="00C35D7E" w:rsidP="009D5DA4">
            <w:pPr>
              <w:spacing w:line="276" w:lineRule="auto"/>
              <w:jc w:val="center"/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</w:pPr>
            <w:r w:rsidRPr="00FE0A24"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.3</w:t>
            </w:r>
            <w:r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933" w:type="dxa"/>
            <w:vAlign w:val="center"/>
          </w:tcPr>
          <w:p w14:paraId="32872BAD" w14:textId="77777777" w:rsidR="00C35D7E" w:rsidRPr="00FE0A24" w:rsidRDefault="00C35D7E" w:rsidP="009D5DA4">
            <w:pPr>
              <w:spacing w:line="276" w:lineRule="auto"/>
              <w:jc w:val="center"/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</w:pPr>
            <w:r w:rsidRPr="00FE0A24"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390</w:t>
            </w:r>
          </w:p>
        </w:tc>
        <w:tc>
          <w:tcPr>
            <w:tcW w:w="933" w:type="dxa"/>
            <w:vAlign w:val="center"/>
          </w:tcPr>
          <w:p w14:paraId="06A348EB" w14:textId="77777777" w:rsidR="00C35D7E" w:rsidRPr="00FE0A24" w:rsidRDefault="00C35D7E" w:rsidP="009D5DA4">
            <w:pPr>
              <w:spacing w:line="276" w:lineRule="auto"/>
              <w:jc w:val="center"/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</w:pPr>
            <w:r w:rsidRPr="00FE0A24"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.4</w:t>
            </w:r>
            <w:r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35</w:t>
            </w:r>
          </w:p>
        </w:tc>
        <w:tc>
          <w:tcPr>
            <w:tcW w:w="933" w:type="dxa"/>
            <w:vAlign w:val="center"/>
          </w:tcPr>
          <w:p w14:paraId="41311445" w14:textId="77777777" w:rsidR="00C35D7E" w:rsidRPr="00FE0A24" w:rsidRDefault="00C35D7E" w:rsidP="009D5DA4">
            <w:pPr>
              <w:spacing w:line="276" w:lineRule="auto"/>
              <w:jc w:val="center"/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</w:pPr>
            <w:r w:rsidRPr="00FE0A24"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485</w:t>
            </w:r>
          </w:p>
        </w:tc>
        <w:tc>
          <w:tcPr>
            <w:tcW w:w="890" w:type="dxa"/>
            <w:vAlign w:val="center"/>
          </w:tcPr>
          <w:p w14:paraId="12E37E0D" w14:textId="77777777" w:rsidR="00C35D7E" w:rsidRPr="00FE0A24" w:rsidRDefault="00C35D7E" w:rsidP="009D5DA4">
            <w:pPr>
              <w:spacing w:line="276" w:lineRule="auto"/>
              <w:jc w:val="center"/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</w:pPr>
            <w:r w:rsidRPr="00FE0A24"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.5</w:t>
            </w:r>
            <w:r>
              <w:rPr>
                <w:rFonts w:ascii="AvenirNext LT Pro Regular" w:hAnsi="AvenirNext LT Pro Regular" w:cs="Segoe UI"/>
                <w:color w:val="242424"/>
                <w:sz w:val="22"/>
                <w:szCs w:val="22"/>
                <w:shd w:val="clear" w:color="auto" w:fill="FFFFFF"/>
              </w:rPr>
              <w:t>48</w:t>
            </w:r>
          </w:p>
        </w:tc>
      </w:tr>
    </w:tbl>
    <w:p w14:paraId="7972BCFD" w14:textId="3E591432" w:rsidR="003A77BB" w:rsidRDefault="003A77BB" w:rsidP="009D5DA4">
      <w:pPr>
        <w:pStyle w:val="NormalWeb"/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  <w:r w:rsidRPr="003A77BB">
        <w:rPr>
          <w:rFonts w:ascii="AvenirNext LT Pro Regular" w:hAnsi="AvenirNext LT Pro Regular" w:cs="Segoe UI"/>
          <w:noProof/>
          <w:color w:val="242424"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2CC4D2C" wp14:editId="580A9A23">
                <wp:simplePos x="0" y="0"/>
                <wp:positionH relativeFrom="column">
                  <wp:posOffset>5044440</wp:posOffset>
                </wp:positionH>
                <wp:positionV relativeFrom="paragraph">
                  <wp:posOffset>94615</wp:posOffset>
                </wp:positionV>
                <wp:extent cx="1600200" cy="8686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DA1F8" w14:textId="5960B6BD" w:rsidR="003A77BB" w:rsidRPr="003A77BB" w:rsidRDefault="003A77BB" w:rsidP="003A77BB">
                            <w:pPr>
                              <w:spacing w:line="276" w:lineRule="auto"/>
                              <w:rPr>
                                <w:rFonts w:ascii="AvenirNext LT Pro Regular" w:hAnsi="AvenirNext LT Pro Regular" w:cs="Segoe UI"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A77BB">
                              <w:rPr>
                                <w:rFonts w:ascii="AvenirNext LT Pro Regular" w:eastAsia="Times New Roman" w:hAnsi="AvenirNext LT Pro Regular" w:cs="Times New Roman"/>
                                <w:i/>
                                <w:iCs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>Note: These settings are standard for Tommy’s 8 Flag</w:t>
                            </w:r>
                            <w:r w:rsidR="00AA6C78">
                              <w:rPr>
                                <w:rFonts w:ascii="AvenirNext LT Pro Regular" w:eastAsia="Times New Roman" w:hAnsi="AvenirNext LT Pro Regular" w:cs="Times New Roman"/>
                                <w:i/>
                                <w:iCs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pulse collar &amp;</w:t>
                            </w:r>
                            <w:r w:rsidRPr="003A77BB">
                              <w:rPr>
                                <w:rFonts w:ascii="AvenirNext LT Pro Regular" w:eastAsia="Times New Roman" w:hAnsi="AvenirNext LT Pro Regular" w:cs="Times New Roman"/>
                                <w:i/>
                                <w:iCs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17 tooth sprockets.</w:t>
                            </w:r>
                          </w:p>
                          <w:p w14:paraId="795AF8D6" w14:textId="0427B448" w:rsidR="003A77BB" w:rsidRDefault="003A77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C4D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2pt;margin-top:7.45pt;width:126pt;height:68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" filled="f" stroked="f">
                <v:textbox>
                  <w:txbxContent>
                    <w:p w14:paraId="764DA1F8" w14:textId="5960B6BD" w:rsidR="003A77BB" w:rsidRPr="003A77BB" w:rsidRDefault="003A77BB" w:rsidP="003A77BB">
                      <w:pPr>
                        <w:spacing w:line="276" w:lineRule="auto"/>
                        <w:rPr>
                          <w:rFonts w:ascii="AvenirNext LT Pro Regular" w:hAnsi="AvenirNext LT Pro Regular" w:cs="Segoe UI"/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A77BB">
                        <w:rPr>
                          <w:rFonts w:ascii="AvenirNext LT Pro Regular" w:eastAsia="Times New Roman" w:hAnsi="AvenirNext LT Pro Regular" w:cs="Times New Roman"/>
                          <w:i/>
                          <w:iCs/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t>Note: These settings are standard for Tommy’s 8 Flag</w:t>
                      </w:r>
                      <w:r w:rsidR="00AA6C78">
                        <w:rPr>
                          <w:rFonts w:ascii="AvenirNext LT Pro Regular" w:eastAsia="Times New Roman" w:hAnsi="AvenirNext LT Pro Regular" w:cs="Times New Roman"/>
                          <w:i/>
                          <w:iCs/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t xml:space="preserve"> pulse collar &amp;</w:t>
                      </w:r>
                      <w:r w:rsidRPr="003A77BB">
                        <w:rPr>
                          <w:rFonts w:ascii="AvenirNext LT Pro Regular" w:eastAsia="Times New Roman" w:hAnsi="AvenirNext LT Pro Regular" w:cs="Times New Roman"/>
                          <w:i/>
                          <w:iCs/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t xml:space="preserve"> 17 tooth sprockets.</w:t>
                      </w:r>
                    </w:p>
                    <w:p w14:paraId="795AF8D6" w14:textId="0427B448" w:rsidR="003A77BB" w:rsidRDefault="003A77BB"/>
                  </w:txbxContent>
                </v:textbox>
              </v:shape>
            </w:pict>
          </mc:Fallback>
        </mc:AlternateContent>
      </w:r>
    </w:p>
    <w:p w14:paraId="087D5E2F" w14:textId="100824E9" w:rsidR="003A77BB" w:rsidRDefault="003A77BB" w:rsidP="009D5DA4">
      <w:pPr>
        <w:pStyle w:val="NormalWeb"/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4131CC9F" w14:textId="017D48A8" w:rsidR="003A77BB" w:rsidRDefault="003A77BB" w:rsidP="009D5DA4">
      <w:pPr>
        <w:pStyle w:val="NormalWeb"/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0FA00CCA" w14:textId="77777777" w:rsidR="00593368" w:rsidRDefault="00593368" w:rsidP="009D5DA4">
      <w:pPr>
        <w:pStyle w:val="NormalWeb"/>
        <w:spacing w:line="276" w:lineRule="auto"/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</w:pPr>
    </w:p>
    <w:p w14:paraId="4235725F" w14:textId="1C057943" w:rsidR="00C35D7E" w:rsidRPr="003A77BB" w:rsidRDefault="00C35D7E" w:rsidP="009D5DA4">
      <w:pPr>
        <w:pStyle w:val="NormalWeb"/>
        <w:spacing w:line="276" w:lineRule="auto"/>
        <w:rPr>
          <w:rFonts w:ascii="AvenirNext LT Pro Regular" w:hAnsi="AvenirNext LT Pro Regular"/>
          <w:i/>
          <w:iCs/>
          <w:sz w:val="22"/>
          <w:szCs w:val="22"/>
        </w:rPr>
      </w:pPr>
      <w:r w:rsidRPr="00C04004"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  <w:t>Minor adjustments may still be needed after inputting these settings</w:t>
      </w:r>
      <w:r w:rsidR="00C04004" w:rsidRPr="00C04004">
        <w:rPr>
          <w:rFonts w:ascii="AvenirNext LT Pro Regular" w:hAnsi="AvenirNext LT Pro Regular" w:cs="Segoe UI"/>
          <w:color w:val="242424"/>
          <w:sz w:val="22"/>
          <w:szCs w:val="22"/>
          <w:shd w:val="clear" w:color="auto" w:fill="FFFFFF"/>
        </w:rPr>
        <w:t>. Follow adjustment guide below:</w:t>
      </w:r>
    </w:p>
    <w:p w14:paraId="3F9EBFCA" w14:textId="62E2F463" w:rsidR="00341AB6" w:rsidRDefault="00341AB6" w:rsidP="009D5DA4">
      <w:pPr>
        <w:pStyle w:val="ListParagraph"/>
        <w:numPr>
          <w:ilvl w:val="0"/>
          <w:numId w:val="7"/>
        </w:numPr>
        <w:spacing w:line="276" w:lineRule="auto"/>
        <w:rPr>
          <w:rFonts w:ascii="AvenirNext LT Pro Regular" w:hAnsi="AvenirNext LT Pro Regular" w:cs="Segoe UI"/>
          <w:color w:val="242424"/>
          <w:shd w:val="clear" w:color="auto" w:fill="FFFFFF"/>
        </w:rPr>
      </w:pPr>
      <w:r>
        <w:rPr>
          <w:rFonts w:ascii="AvenirNext LT Pro Regular" w:hAnsi="AvenirNext LT Pro Regular" w:cs="Segoe UI"/>
          <w:color w:val="242424"/>
          <w:shd w:val="clear" w:color="auto" w:fill="FFFFFF"/>
        </w:rPr>
        <w:t>If functions are turning on t</w:t>
      </w:r>
      <w:r w:rsidR="00593368">
        <w:rPr>
          <w:rFonts w:ascii="AvenirNext LT Pro Regular" w:hAnsi="AvenirNext LT Pro Regular" w:cs="Segoe UI"/>
          <w:color w:val="242424"/>
          <w:shd w:val="clear" w:color="auto" w:fill="FFFFFF"/>
        </w:rPr>
        <w:t>o</w:t>
      </w:r>
      <w:r>
        <w:rPr>
          <w:rFonts w:ascii="AvenirNext LT Pro Regular" w:hAnsi="AvenirNext LT Pro Regular" w:cs="Segoe UI"/>
          <w:color w:val="242424"/>
          <w:shd w:val="clear" w:color="auto" w:fill="FFFFFF"/>
        </w:rPr>
        <w:t xml:space="preserve">o </w:t>
      </w:r>
      <w:r w:rsidRPr="00593368">
        <w:rPr>
          <w:rFonts w:ascii="AvenirNext LT Pro Regular" w:hAnsi="AvenirNext LT Pro Regular" w:cs="Segoe UI"/>
          <w:color w:val="242424"/>
          <w:u w:val="single"/>
          <w:shd w:val="clear" w:color="auto" w:fill="FFFFFF"/>
        </w:rPr>
        <w:t>late</w:t>
      </w:r>
      <w:r>
        <w:rPr>
          <w:rFonts w:ascii="AvenirNext LT Pro Regular" w:hAnsi="AvenirNext LT Pro Regular" w:cs="Segoe UI"/>
          <w:color w:val="242424"/>
          <w:shd w:val="clear" w:color="auto" w:fill="FFFFFF"/>
        </w:rPr>
        <w:t xml:space="preserve">, the pulse rate needs to be </w:t>
      </w:r>
      <w:r w:rsidRPr="00593368">
        <w:rPr>
          <w:rFonts w:ascii="AvenirNext LT Pro Regular" w:hAnsi="AvenirNext LT Pro Regular" w:cs="Segoe UI"/>
          <w:color w:val="242424"/>
          <w:u w:val="single"/>
          <w:shd w:val="clear" w:color="auto" w:fill="FFFFFF"/>
        </w:rPr>
        <w:t>decreased</w:t>
      </w:r>
      <w:r>
        <w:rPr>
          <w:rFonts w:ascii="AvenirNext LT Pro Regular" w:hAnsi="AvenirNext LT Pro Regular" w:cs="Segoe UI"/>
          <w:color w:val="242424"/>
          <w:shd w:val="clear" w:color="auto" w:fill="FFFFFF"/>
        </w:rPr>
        <w:t>.</w:t>
      </w:r>
    </w:p>
    <w:p w14:paraId="0AC613E1" w14:textId="37C65754" w:rsidR="00341AB6" w:rsidRPr="003A77BB" w:rsidRDefault="00341AB6" w:rsidP="009D5DA4">
      <w:pPr>
        <w:pStyle w:val="ListParagraph"/>
        <w:numPr>
          <w:ilvl w:val="0"/>
          <w:numId w:val="7"/>
        </w:numPr>
        <w:spacing w:line="276" w:lineRule="auto"/>
        <w:rPr>
          <w:rFonts w:ascii="AvenirNext LT Pro Regular" w:hAnsi="AvenirNext LT Pro Regular" w:cs="Segoe UI"/>
          <w:color w:val="242424"/>
          <w:shd w:val="clear" w:color="auto" w:fill="FFFFFF"/>
        </w:rPr>
      </w:pPr>
      <w:r>
        <w:rPr>
          <w:rFonts w:ascii="AvenirNext LT Pro Regular" w:hAnsi="AvenirNext LT Pro Regular" w:cs="Segoe UI"/>
          <w:color w:val="242424"/>
          <w:shd w:val="clear" w:color="auto" w:fill="FFFFFF"/>
        </w:rPr>
        <w:t>If functions are turning on t</w:t>
      </w:r>
      <w:r w:rsidR="00593368">
        <w:rPr>
          <w:rFonts w:ascii="AvenirNext LT Pro Regular" w:hAnsi="AvenirNext LT Pro Regular" w:cs="Segoe UI"/>
          <w:color w:val="242424"/>
          <w:shd w:val="clear" w:color="auto" w:fill="FFFFFF"/>
        </w:rPr>
        <w:t>o</w:t>
      </w:r>
      <w:r>
        <w:rPr>
          <w:rFonts w:ascii="AvenirNext LT Pro Regular" w:hAnsi="AvenirNext LT Pro Regular" w:cs="Segoe UI"/>
          <w:color w:val="242424"/>
          <w:shd w:val="clear" w:color="auto" w:fill="FFFFFF"/>
        </w:rPr>
        <w:t xml:space="preserve">o </w:t>
      </w:r>
      <w:r w:rsidRPr="00593368">
        <w:rPr>
          <w:rFonts w:ascii="AvenirNext LT Pro Regular" w:hAnsi="AvenirNext LT Pro Regular" w:cs="Segoe UI"/>
          <w:color w:val="242424"/>
          <w:u w:val="single"/>
          <w:shd w:val="clear" w:color="auto" w:fill="FFFFFF"/>
        </w:rPr>
        <w:t>early</w:t>
      </w:r>
      <w:r>
        <w:rPr>
          <w:rFonts w:ascii="AvenirNext LT Pro Regular" w:hAnsi="AvenirNext LT Pro Regular" w:cs="Segoe UI"/>
          <w:color w:val="242424"/>
          <w:shd w:val="clear" w:color="auto" w:fill="FFFFFF"/>
        </w:rPr>
        <w:t xml:space="preserve">, the pulse rate needs to be </w:t>
      </w:r>
      <w:r w:rsidRPr="00593368">
        <w:rPr>
          <w:rFonts w:ascii="AvenirNext LT Pro Regular" w:hAnsi="AvenirNext LT Pro Regular" w:cs="Segoe UI"/>
          <w:color w:val="242424"/>
          <w:u w:val="single"/>
          <w:shd w:val="clear" w:color="auto" w:fill="FFFFFF"/>
        </w:rPr>
        <w:t>increased</w:t>
      </w:r>
      <w:r>
        <w:rPr>
          <w:rFonts w:ascii="AvenirNext LT Pro Regular" w:hAnsi="AvenirNext LT Pro Regular" w:cs="Segoe UI"/>
          <w:color w:val="242424"/>
          <w:shd w:val="clear" w:color="auto" w:fill="FFFFFF"/>
        </w:rPr>
        <w:t>.</w:t>
      </w:r>
    </w:p>
    <w:sectPr w:rsidR="00341AB6" w:rsidRPr="003A77B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B1DC" w14:textId="77777777" w:rsidR="00B46C3B" w:rsidRDefault="00B46C3B" w:rsidP="003400FB">
      <w:r>
        <w:separator/>
      </w:r>
    </w:p>
  </w:endnote>
  <w:endnote w:type="continuationSeparator" w:id="0">
    <w:p w14:paraId="54FB468D" w14:textId="77777777" w:rsidR="00B46C3B" w:rsidRDefault="00B46C3B" w:rsidP="0034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 LT Pro Regular">
    <w:panose1 w:val="020B0504020202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Demi Bold">
    <w:altName w:val="Calibri"/>
    <w:panose1 w:val="020B0703020202020204"/>
    <w:charset w:val="00"/>
    <w:family w:val="swiss"/>
    <w:pitch w:val="variable"/>
    <w:sig w:usb0="800000AF" w:usb1="5000204A" w:usb2="00000000" w:usb3="00000000" w:csb0="0000009B" w:csb1="00000000"/>
  </w:font>
  <w:font w:name="Avenir Next">
    <w:altName w:val="avenir next"/>
    <w:panose1 w:val="020B080302020209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D573" w14:textId="77777777" w:rsidR="005A3B5E" w:rsidRDefault="005A3B5E">
    <w:pPr>
      <w:pStyle w:val="Footer"/>
    </w:pPr>
  </w:p>
  <w:p w14:paraId="5AE6E2B4" w14:textId="77777777" w:rsidR="005A3B5E" w:rsidRDefault="005A3B5E">
    <w:pPr>
      <w:pStyle w:val="Footer"/>
    </w:pPr>
  </w:p>
  <w:p w14:paraId="556DD1AE" w14:textId="77777777" w:rsidR="005A3B5E" w:rsidRDefault="005A3B5E">
    <w:pPr>
      <w:pStyle w:val="Footer"/>
    </w:pPr>
  </w:p>
  <w:p w14:paraId="56E3BF81" w14:textId="77777777" w:rsidR="005A3B5E" w:rsidRDefault="005A3B5E">
    <w:pPr>
      <w:pStyle w:val="Footer"/>
    </w:pPr>
  </w:p>
  <w:p w14:paraId="1A5DF99E" w14:textId="77777777" w:rsidR="005A3B5E" w:rsidRDefault="005A3B5E">
    <w:pPr>
      <w:pStyle w:val="Footer"/>
    </w:pPr>
  </w:p>
  <w:p w14:paraId="3AE0B16D" w14:textId="77777777" w:rsidR="005A3B5E" w:rsidRDefault="005A3B5E">
    <w:pPr>
      <w:pStyle w:val="Footer"/>
    </w:pPr>
  </w:p>
  <w:p w14:paraId="66A4894E" w14:textId="77777777" w:rsidR="005A3B5E" w:rsidRDefault="005A3B5E">
    <w:pPr>
      <w:pStyle w:val="Footer"/>
    </w:pPr>
  </w:p>
  <w:p w14:paraId="374957A3" w14:textId="77777777" w:rsidR="005A3B5E" w:rsidRDefault="005A3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B575" w14:textId="77777777" w:rsidR="00B46C3B" w:rsidRDefault="00B46C3B" w:rsidP="003400FB">
      <w:r>
        <w:separator/>
      </w:r>
    </w:p>
  </w:footnote>
  <w:footnote w:type="continuationSeparator" w:id="0">
    <w:p w14:paraId="1F06FE43" w14:textId="77777777" w:rsidR="00B46C3B" w:rsidRDefault="00B46C3B" w:rsidP="0034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383E" w14:textId="77777777" w:rsidR="003400FB" w:rsidRDefault="003400FB" w:rsidP="003400FB">
    <w:pPr>
      <w:pStyle w:val="Header"/>
      <w:spacing w:line="312" w:lineRule="auto"/>
      <w:jc w:val="center"/>
    </w:pPr>
    <w:r>
      <w:rPr>
        <w:noProof/>
      </w:rPr>
      <w:drawing>
        <wp:inline distT="0" distB="0" distL="0" distR="0" wp14:anchorId="6E869229" wp14:editId="3BA20F07">
          <wp:extent cx="1360706" cy="611974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CWS-LOGO_PO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745" cy="672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08821" w14:textId="4D1F22E4" w:rsidR="003400FB" w:rsidRDefault="003400FB" w:rsidP="003400FB">
    <w:pPr>
      <w:pStyle w:val="Header"/>
      <w:jc w:val="center"/>
      <w:rPr>
        <w:rFonts w:ascii="Avenir Next" w:hAnsi="Avenir Next"/>
        <w:sz w:val="18"/>
        <w:szCs w:val="18"/>
      </w:rPr>
    </w:pPr>
    <w:r w:rsidRPr="00F5012A">
      <w:rPr>
        <w:rFonts w:ascii="Avenir Next Demi Bold" w:hAnsi="Avenir Next Demi Bold"/>
        <w:b/>
        <w:bCs/>
        <w:sz w:val="18"/>
        <w:szCs w:val="18"/>
      </w:rPr>
      <w:t>Tommy</w:t>
    </w:r>
    <w:r>
      <w:rPr>
        <w:rFonts w:ascii="Avenir Next Demi Bold" w:hAnsi="Avenir Next Demi Bold"/>
        <w:b/>
        <w:bCs/>
        <w:sz w:val="18"/>
        <w:szCs w:val="18"/>
      </w:rPr>
      <w:t xml:space="preserve"> Car Wash Systems   </w:t>
    </w:r>
    <w:r>
      <w:rPr>
        <w:rFonts w:ascii="Avenir Next" w:hAnsi="Avenir Next"/>
        <w:sz w:val="18"/>
        <w:szCs w:val="18"/>
      </w:rPr>
      <w:t xml:space="preserve">|  </w:t>
    </w:r>
    <w:r w:rsidRPr="00F5012A">
      <w:rPr>
        <w:rFonts w:ascii="Avenir Next" w:hAnsi="Avenir Next"/>
        <w:sz w:val="18"/>
        <w:szCs w:val="18"/>
      </w:rPr>
      <w:t xml:space="preserve"> </w:t>
    </w:r>
    <w:r w:rsidR="00DF4960">
      <w:rPr>
        <w:rFonts w:ascii="Avenir Next" w:hAnsi="Avenir Next"/>
        <w:sz w:val="18"/>
        <w:szCs w:val="18"/>
      </w:rPr>
      <w:t xml:space="preserve">648 S Point Ridge </w:t>
    </w:r>
    <w:r>
      <w:rPr>
        <w:rFonts w:ascii="Avenir Next" w:hAnsi="Avenir Next"/>
        <w:sz w:val="18"/>
        <w:szCs w:val="18"/>
      </w:rPr>
      <w:t xml:space="preserve">   | </w:t>
    </w:r>
    <w:r w:rsidR="007964AB">
      <w:rPr>
        <w:rFonts w:ascii="Avenir Next" w:hAnsi="Avenir Next"/>
        <w:sz w:val="18"/>
        <w:szCs w:val="18"/>
      </w:rPr>
      <w:t xml:space="preserve">  </w:t>
    </w:r>
    <w:r w:rsidRPr="00F5012A">
      <w:rPr>
        <w:rFonts w:ascii="Avenir Next" w:hAnsi="Avenir Next"/>
        <w:sz w:val="18"/>
        <w:szCs w:val="18"/>
      </w:rPr>
      <w:t>Holland, M</w:t>
    </w:r>
    <w:r>
      <w:rPr>
        <w:rFonts w:ascii="Avenir Next" w:hAnsi="Avenir Next"/>
        <w:sz w:val="18"/>
        <w:szCs w:val="18"/>
      </w:rPr>
      <w:t>I</w:t>
    </w:r>
    <w:r w:rsidRPr="00F5012A">
      <w:rPr>
        <w:rFonts w:ascii="Avenir Next" w:hAnsi="Avenir Next"/>
        <w:sz w:val="18"/>
        <w:szCs w:val="18"/>
      </w:rPr>
      <w:t xml:space="preserve"> 49423</w:t>
    </w:r>
    <w:r w:rsidR="007964AB">
      <w:rPr>
        <w:rFonts w:ascii="Avenir Next" w:hAnsi="Avenir Next"/>
        <w:sz w:val="18"/>
        <w:szCs w:val="18"/>
      </w:rPr>
      <w:t xml:space="preserve">  </w:t>
    </w:r>
    <w:r>
      <w:rPr>
        <w:rFonts w:ascii="Avenir Next" w:hAnsi="Avenir Next"/>
        <w:sz w:val="18"/>
        <w:szCs w:val="18"/>
      </w:rPr>
      <w:t xml:space="preserve"> |</w:t>
    </w:r>
    <w:r w:rsidR="007964AB">
      <w:rPr>
        <w:rFonts w:ascii="Avenir Next" w:hAnsi="Avenir Next"/>
        <w:sz w:val="18"/>
        <w:szCs w:val="18"/>
      </w:rPr>
      <w:t xml:space="preserve">  </w:t>
    </w:r>
    <w:r>
      <w:rPr>
        <w:rFonts w:ascii="Avenir Next" w:hAnsi="Avenir Next"/>
        <w:sz w:val="18"/>
        <w:szCs w:val="18"/>
      </w:rPr>
      <w:t xml:space="preserve"> Tommycarwash.com/Support</w:t>
    </w:r>
  </w:p>
  <w:p w14:paraId="03131928" w14:textId="77777777" w:rsidR="003400FB" w:rsidRPr="00F5012A" w:rsidRDefault="003400FB" w:rsidP="003400FB">
    <w:pPr>
      <w:pStyle w:val="Header"/>
      <w:jc w:val="center"/>
      <w:rPr>
        <w:rFonts w:ascii="Avenir Next" w:hAnsi="Avenir Next"/>
        <w:sz w:val="18"/>
        <w:szCs w:val="18"/>
      </w:rPr>
    </w:pPr>
    <w:r>
      <w:rPr>
        <w:rFonts w:ascii="Avenir Next" w:hAnsi="Avenir Next"/>
        <w:sz w:val="18"/>
        <w:szCs w:val="18"/>
      </w:rPr>
      <w:t>________________________________________________________________________________________</w:t>
    </w:r>
  </w:p>
  <w:p w14:paraId="0EB8CBBB" w14:textId="77777777" w:rsidR="003400FB" w:rsidRDefault="003400FB" w:rsidP="003400FB">
    <w:pPr>
      <w:pStyle w:val="Header"/>
    </w:pPr>
  </w:p>
  <w:p w14:paraId="626C8140" w14:textId="77777777" w:rsidR="003400FB" w:rsidRDefault="00340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23C4"/>
    <w:multiLevelType w:val="hybridMultilevel"/>
    <w:tmpl w:val="C4C2FD5A"/>
    <w:lvl w:ilvl="0" w:tplc="B614B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A44B1"/>
    <w:multiLevelType w:val="hybridMultilevel"/>
    <w:tmpl w:val="DE84EBCC"/>
    <w:lvl w:ilvl="0" w:tplc="DA5232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AA7579"/>
    <w:multiLevelType w:val="hybridMultilevel"/>
    <w:tmpl w:val="80001AA0"/>
    <w:lvl w:ilvl="0" w:tplc="B9CA1BF2">
      <w:numFmt w:val="bullet"/>
      <w:lvlText w:val="-"/>
      <w:lvlJc w:val="left"/>
      <w:pPr>
        <w:ind w:left="720" w:hanging="360"/>
      </w:pPr>
      <w:rPr>
        <w:rFonts w:ascii="AvenirNext LT Pro Regular" w:eastAsiaTheme="minorHAnsi" w:hAnsi="AvenirNext LT Pro Regular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0651D"/>
    <w:multiLevelType w:val="hybridMultilevel"/>
    <w:tmpl w:val="6C22C53E"/>
    <w:lvl w:ilvl="0" w:tplc="2AA2FA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4520C0"/>
    <w:multiLevelType w:val="hybridMultilevel"/>
    <w:tmpl w:val="FA4CD0E4"/>
    <w:lvl w:ilvl="0" w:tplc="677216A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3AAA5D40"/>
    <w:multiLevelType w:val="hybridMultilevel"/>
    <w:tmpl w:val="72C699A8"/>
    <w:lvl w:ilvl="0" w:tplc="74E4C434">
      <w:numFmt w:val="bullet"/>
      <w:lvlText w:val="-"/>
      <w:lvlJc w:val="left"/>
      <w:pPr>
        <w:ind w:left="720" w:hanging="360"/>
      </w:pPr>
      <w:rPr>
        <w:rFonts w:ascii="AvenirNext LT Pro Regular" w:eastAsiaTheme="minorHAnsi" w:hAnsi="AvenirNext LT Pro Regular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D47FC"/>
    <w:multiLevelType w:val="hybridMultilevel"/>
    <w:tmpl w:val="2CC29C76"/>
    <w:lvl w:ilvl="0" w:tplc="9BF0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14DBE"/>
    <w:multiLevelType w:val="hybridMultilevel"/>
    <w:tmpl w:val="0BC25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C6CAD"/>
    <w:multiLevelType w:val="hybridMultilevel"/>
    <w:tmpl w:val="9AB4526C"/>
    <w:lvl w:ilvl="0" w:tplc="7684030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523469468">
    <w:abstractNumId w:val="6"/>
  </w:num>
  <w:num w:numId="2" w16cid:durableId="1781602036">
    <w:abstractNumId w:val="8"/>
  </w:num>
  <w:num w:numId="3" w16cid:durableId="1049376747">
    <w:abstractNumId w:val="1"/>
  </w:num>
  <w:num w:numId="4" w16cid:durableId="1043627942">
    <w:abstractNumId w:val="0"/>
  </w:num>
  <w:num w:numId="5" w16cid:durableId="1371300998">
    <w:abstractNumId w:val="4"/>
  </w:num>
  <w:num w:numId="6" w16cid:durableId="602998290">
    <w:abstractNumId w:val="3"/>
  </w:num>
  <w:num w:numId="7" w16cid:durableId="1064991120">
    <w:abstractNumId w:val="2"/>
  </w:num>
  <w:num w:numId="8" w16cid:durableId="125703784">
    <w:abstractNumId w:val="5"/>
  </w:num>
  <w:num w:numId="9" w16cid:durableId="83235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12"/>
    <w:rsid w:val="000F5307"/>
    <w:rsid w:val="00102989"/>
    <w:rsid w:val="001039F5"/>
    <w:rsid w:val="00133963"/>
    <w:rsid w:val="00150EED"/>
    <w:rsid w:val="001A5A80"/>
    <w:rsid w:val="001C702E"/>
    <w:rsid w:val="001E23DB"/>
    <w:rsid w:val="001F066F"/>
    <w:rsid w:val="002031F7"/>
    <w:rsid w:val="002A7875"/>
    <w:rsid w:val="002F3A07"/>
    <w:rsid w:val="003365E6"/>
    <w:rsid w:val="003400FB"/>
    <w:rsid w:val="00341AB6"/>
    <w:rsid w:val="003521C2"/>
    <w:rsid w:val="003756B4"/>
    <w:rsid w:val="003A77BB"/>
    <w:rsid w:val="003B2AF5"/>
    <w:rsid w:val="004512D3"/>
    <w:rsid w:val="004739C6"/>
    <w:rsid w:val="00593368"/>
    <w:rsid w:val="005A3B5E"/>
    <w:rsid w:val="00646AB9"/>
    <w:rsid w:val="006547F6"/>
    <w:rsid w:val="0068122F"/>
    <w:rsid w:val="006837BD"/>
    <w:rsid w:val="006C13FD"/>
    <w:rsid w:val="006D63E0"/>
    <w:rsid w:val="00793E05"/>
    <w:rsid w:val="007964AB"/>
    <w:rsid w:val="007C22FA"/>
    <w:rsid w:val="007E387C"/>
    <w:rsid w:val="008C0ED8"/>
    <w:rsid w:val="00983836"/>
    <w:rsid w:val="00993842"/>
    <w:rsid w:val="009D2912"/>
    <w:rsid w:val="009D32A6"/>
    <w:rsid w:val="009D5DA4"/>
    <w:rsid w:val="00A76861"/>
    <w:rsid w:val="00A93825"/>
    <w:rsid w:val="00AA6C78"/>
    <w:rsid w:val="00AC1473"/>
    <w:rsid w:val="00AF11B1"/>
    <w:rsid w:val="00B07F0A"/>
    <w:rsid w:val="00B23DC1"/>
    <w:rsid w:val="00B45B1F"/>
    <w:rsid w:val="00B46C3B"/>
    <w:rsid w:val="00B47AE8"/>
    <w:rsid w:val="00B73913"/>
    <w:rsid w:val="00B86786"/>
    <w:rsid w:val="00C04004"/>
    <w:rsid w:val="00C35D7E"/>
    <w:rsid w:val="00C57998"/>
    <w:rsid w:val="00C935B7"/>
    <w:rsid w:val="00CD21BD"/>
    <w:rsid w:val="00D14D6F"/>
    <w:rsid w:val="00D21A33"/>
    <w:rsid w:val="00D83A1C"/>
    <w:rsid w:val="00DF4960"/>
    <w:rsid w:val="00E0626C"/>
    <w:rsid w:val="00E072C3"/>
    <w:rsid w:val="00E319B1"/>
    <w:rsid w:val="00EB340E"/>
    <w:rsid w:val="00ED5750"/>
    <w:rsid w:val="00F01C4D"/>
    <w:rsid w:val="00F514BC"/>
    <w:rsid w:val="00F92D77"/>
    <w:rsid w:val="00F97863"/>
    <w:rsid w:val="00FA3D92"/>
    <w:rsid w:val="00FA5C45"/>
    <w:rsid w:val="00FD259A"/>
    <w:rsid w:val="00FE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D32C"/>
  <w15:chartTrackingRefBased/>
  <w15:docId w15:val="{9FC8210A-D7FD-F14B-A11C-ED6A11A5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91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0FB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00FB"/>
  </w:style>
  <w:style w:type="paragraph" w:styleId="Footer">
    <w:name w:val="footer"/>
    <w:basedOn w:val="Normal"/>
    <w:link w:val="FooterChar"/>
    <w:uiPriority w:val="99"/>
    <w:unhideWhenUsed/>
    <w:rsid w:val="003400FB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00FB"/>
  </w:style>
  <w:style w:type="paragraph" w:styleId="ListParagraph">
    <w:name w:val="List Paragraph"/>
    <w:basedOn w:val="Normal"/>
    <w:uiPriority w:val="34"/>
    <w:qFormat/>
    <w:rsid w:val="004739C6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68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45B1F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365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3A77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Note: These settings are standard for Tommy’s 8 Flag, 17 tooth sprockets.</dc:description>
  <cp:lastModifiedBy>Emilio Braun</cp:lastModifiedBy>
  <cp:revision>40</cp:revision>
  <cp:lastPrinted>2025-06-05T18:54:00Z</cp:lastPrinted>
  <dcterms:created xsi:type="dcterms:W3CDTF">2025-06-05T18:02:00Z</dcterms:created>
  <dcterms:modified xsi:type="dcterms:W3CDTF">2025-06-05T19:01:00Z</dcterms:modified>
</cp:coreProperties>
</file>