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BA0E" w14:textId="2F520B97" w:rsidR="00972B92" w:rsidRPr="0062506B" w:rsidRDefault="00F03F52" w:rsidP="00972B92">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r w:rsidRPr="0062506B">
        <w:rPr>
          <w:rStyle w:val="normaltextrun"/>
          <w:rFonts w:ascii="Avenir Next LT Pro" w:hAnsi="Avenir Next LT Pro" w:cs="Calibri"/>
          <w:b/>
          <w:bCs/>
          <w:sz w:val="22"/>
          <w:szCs w:val="22"/>
        </w:rPr>
        <w:t xml:space="preserve">Maintenance Guide: </w:t>
      </w:r>
      <w:r w:rsidR="00875261" w:rsidRPr="0062506B">
        <w:rPr>
          <w:rStyle w:val="normaltextrun"/>
          <w:rFonts w:ascii="Avenir Next LT Pro" w:hAnsi="Avenir Next LT Pro" w:cs="Calibri"/>
          <w:b/>
          <w:bCs/>
          <w:sz w:val="22"/>
          <w:szCs w:val="22"/>
        </w:rPr>
        <w:t>Rinnai Water Heater</w:t>
      </w:r>
      <w:r w:rsidR="00875261" w:rsidRPr="0062506B">
        <w:rPr>
          <w:rStyle w:val="eop"/>
          <w:rFonts w:ascii="Avenir Next LT Pro" w:hAnsi="Avenir Next LT Pro" w:cs="Calibri"/>
          <w:b/>
          <w:bCs/>
          <w:sz w:val="22"/>
          <w:szCs w:val="22"/>
        </w:rPr>
        <w:t> </w:t>
      </w:r>
      <w:r w:rsidRPr="0062506B">
        <w:rPr>
          <w:rStyle w:val="normaltextrun"/>
          <w:rFonts w:ascii="Avenir Next LT Pro" w:hAnsi="Avenir Next LT Pro" w:cs="Calibri"/>
          <w:b/>
          <w:bCs/>
          <w:color w:val="000000"/>
          <w:sz w:val="22"/>
          <w:szCs w:val="22"/>
        </w:rPr>
        <w:t xml:space="preserve"> </w:t>
      </w:r>
    </w:p>
    <w:p w14:paraId="79937220" w14:textId="288E2066" w:rsidR="00972B92" w:rsidRPr="0062506B" w:rsidRDefault="00972B92" w:rsidP="00972B92">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6F7DBCBF" w14:textId="56DAF4B2" w:rsidR="00972B92" w:rsidRPr="0062506B" w:rsidRDefault="00972B92" w:rsidP="00972B92">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r w:rsidRPr="0062506B">
        <w:rPr>
          <w:rStyle w:val="normaltextrun"/>
          <w:rFonts w:ascii="Avenir Next LT Pro" w:hAnsi="Avenir Next LT Pro" w:cs="Calibri"/>
          <w:b/>
          <w:bCs/>
          <w:color w:val="000000"/>
          <w:sz w:val="22"/>
          <w:szCs w:val="22"/>
        </w:rPr>
        <w:t>How to clean out the Rinnai Water Heater</w:t>
      </w:r>
    </w:p>
    <w:p w14:paraId="28EA4721" w14:textId="77777777" w:rsidR="00972B92" w:rsidRPr="0062506B" w:rsidRDefault="00972B92" w:rsidP="00972B92">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7DD1981A" w14:textId="52755C52" w:rsidR="00F03F52" w:rsidRPr="0062506B" w:rsidRDefault="00F03F52" w:rsidP="00F03F52">
      <w:pPr>
        <w:pStyle w:val="paragraph"/>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b/>
          <w:bCs/>
          <w:color w:val="000000"/>
          <w:sz w:val="22"/>
          <w:szCs w:val="22"/>
        </w:rPr>
        <w:t>Tools Needed:</w:t>
      </w:r>
      <w:r w:rsidRPr="0062506B">
        <w:rPr>
          <w:rStyle w:val="eop"/>
          <w:rFonts w:ascii="Avenir Next LT Pro" w:hAnsi="Avenir Next LT Pro" w:cs="Calibri"/>
          <w:color w:val="000000"/>
          <w:sz w:val="22"/>
          <w:szCs w:val="22"/>
        </w:rPr>
        <w:t> </w:t>
      </w:r>
    </w:p>
    <w:p w14:paraId="6CC528A9" w14:textId="28116FD8" w:rsidR="00F03F52" w:rsidRPr="0062506B" w:rsidRDefault="00F03F52" w:rsidP="0062506B">
      <w:pPr>
        <w:pStyle w:val="paragraph"/>
        <w:numPr>
          <w:ilvl w:val="0"/>
          <w:numId w:val="4"/>
        </w:numPr>
        <w:spacing w:before="0" w:beforeAutospacing="0" w:after="0" w:afterAutospacing="0"/>
        <w:textAlignment w:val="baseline"/>
        <w:rPr>
          <w:rStyle w:val="eop"/>
          <w:rFonts w:ascii="Avenir Next LT Pro" w:hAnsi="Avenir Next LT Pro" w:cs="Calibri"/>
          <w:sz w:val="22"/>
          <w:szCs w:val="22"/>
        </w:rPr>
      </w:pPr>
      <w:r w:rsidRPr="0062506B">
        <w:rPr>
          <w:rStyle w:val="normaltextrun"/>
          <w:rFonts w:ascii="Avenir Next LT Pro" w:hAnsi="Avenir Next LT Pro" w:cs="Calibri"/>
          <w:color w:val="000000"/>
          <w:sz w:val="22"/>
          <w:szCs w:val="22"/>
        </w:rPr>
        <w:t>Channel Locks</w:t>
      </w:r>
      <w:r w:rsidRPr="0062506B">
        <w:rPr>
          <w:rStyle w:val="eop"/>
          <w:rFonts w:ascii="Avenir Next LT Pro" w:hAnsi="Avenir Next LT Pro" w:cs="Calibri"/>
          <w:color w:val="000000"/>
          <w:sz w:val="22"/>
          <w:szCs w:val="22"/>
        </w:rPr>
        <w:t> </w:t>
      </w:r>
    </w:p>
    <w:p w14:paraId="3FFC71AF" w14:textId="77777777" w:rsidR="00F03F52" w:rsidRPr="0062506B" w:rsidRDefault="00F03F52" w:rsidP="00F03F52">
      <w:pPr>
        <w:pStyle w:val="paragraph"/>
        <w:spacing w:before="0" w:beforeAutospacing="0" w:after="0" w:afterAutospacing="0"/>
        <w:ind w:left="1080"/>
        <w:textAlignment w:val="baseline"/>
        <w:rPr>
          <w:rFonts w:ascii="Avenir Next LT Pro" w:hAnsi="Avenir Next LT Pro" w:cs="Calibri"/>
          <w:sz w:val="22"/>
          <w:szCs w:val="22"/>
        </w:rPr>
      </w:pPr>
    </w:p>
    <w:p w14:paraId="62B5C81D" w14:textId="77777777" w:rsidR="00F03F52" w:rsidRPr="0062506B" w:rsidRDefault="00F03F52" w:rsidP="00F03F52">
      <w:pPr>
        <w:pStyle w:val="paragraph"/>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b/>
          <w:bCs/>
          <w:color w:val="000000"/>
          <w:sz w:val="22"/>
          <w:szCs w:val="22"/>
        </w:rPr>
        <w:t>Interval</w:t>
      </w:r>
      <w:r w:rsidRPr="0062506B">
        <w:rPr>
          <w:rStyle w:val="eop"/>
          <w:rFonts w:ascii="Avenir Next LT Pro" w:hAnsi="Avenir Next LT Pro" w:cs="Calibri"/>
          <w:color w:val="000000"/>
          <w:sz w:val="22"/>
          <w:szCs w:val="22"/>
        </w:rPr>
        <w:t> </w:t>
      </w:r>
    </w:p>
    <w:p w14:paraId="72CAEFF3" w14:textId="77777777" w:rsidR="00F03F52" w:rsidRPr="0062506B" w:rsidRDefault="00F03F52" w:rsidP="0062506B">
      <w:pPr>
        <w:pStyle w:val="paragraph"/>
        <w:numPr>
          <w:ilvl w:val="0"/>
          <w:numId w:val="4"/>
        </w:numPr>
        <w:spacing w:before="0" w:beforeAutospacing="0" w:after="0" w:afterAutospacing="0"/>
        <w:textAlignment w:val="baseline"/>
        <w:rPr>
          <w:rFonts w:ascii="Avenir Next LT Pro" w:hAnsi="Avenir Next LT Pro" w:cs="Calibri"/>
          <w:sz w:val="22"/>
          <w:szCs w:val="22"/>
        </w:rPr>
      </w:pPr>
      <w:r w:rsidRPr="0062506B">
        <w:rPr>
          <w:rStyle w:val="normaltextrun"/>
          <w:rFonts w:ascii="Avenir Next LT Pro" w:hAnsi="Avenir Next LT Pro" w:cs="Calibri"/>
          <w:color w:val="000000"/>
          <w:sz w:val="22"/>
          <w:szCs w:val="22"/>
        </w:rPr>
        <w:t>Clean Monthly</w:t>
      </w:r>
      <w:r w:rsidRPr="0062506B">
        <w:rPr>
          <w:rStyle w:val="eop"/>
          <w:rFonts w:ascii="Avenir Next LT Pro" w:hAnsi="Avenir Next LT Pro" w:cs="Calibri"/>
          <w:color w:val="000000"/>
          <w:sz w:val="22"/>
          <w:szCs w:val="22"/>
        </w:rPr>
        <w:t> </w:t>
      </w:r>
    </w:p>
    <w:p w14:paraId="2ED6CA4C" w14:textId="77777777" w:rsidR="00F03F52" w:rsidRPr="0062506B" w:rsidRDefault="00F03F52" w:rsidP="00F03F52">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6E64414C" w14:textId="52A2139A" w:rsidR="00F03F52" w:rsidRPr="0062506B" w:rsidRDefault="00F03F52" w:rsidP="00F03F52">
      <w:pPr>
        <w:pStyle w:val="paragraph"/>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b/>
          <w:bCs/>
          <w:color w:val="000000"/>
          <w:sz w:val="22"/>
          <w:szCs w:val="22"/>
        </w:rPr>
        <w:t>Procedure: </w:t>
      </w:r>
      <w:r w:rsidRPr="0062506B">
        <w:rPr>
          <w:rStyle w:val="eop"/>
          <w:rFonts w:ascii="Avenir Next LT Pro" w:hAnsi="Avenir Next LT Pro" w:cs="Calibri"/>
          <w:color w:val="000000"/>
          <w:sz w:val="22"/>
          <w:szCs w:val="22"/>
        </w:rPr>
        <w:t> </w:t>
      </w:r>
    </w:p>
    <w:p w14:paraId="172A02EA" w14:textId="7801B562"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Turn the bottom ball valves on the cold and hot water to the closed position.</w:t>
      </w:r>
    </w:p>
    <w:p w14:paraId="41BE79B0" w14:textId="2E8FFD2D"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Loosen the filter on the cold inlet with the channel locks. There will be a little bit of residual water that comes out of it.</w:t>
      </w:r>
      <w:r w:rsidRPr="0062506B">
        <w:rPr>
          <w:rStyle w:val="eop"/>
          <w:rFonts w:ascii="Avenir Next LT Pro" w:hAnsi="Avenir Next LT Pro" w:cs="Calibri"/>
          <w:color w:val="000000"/>
          <w:sz w:val="22"/>
          <w:szCs w:val="22"/>
        </w:rPr>
        <w:t> </w:t>
      </w:r>
    </w:p>
    <w:p w14:paraId="434F34FF" w14:textId="64F077D2"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Rinse and clean the screens of the filter.</w:t>
      </w:r>
      <w:r w:rsidRPr="0062506B">
        <w:rPr>
          <w:rStyle w:val="eop"/>
          <w:rFonts w:ascii="Avenir Next LT Pro" w:hAnsi="Avenir Next LT Pro" w:cs="Calibri"/>
          <w:color w:val="000000"/>
          <w:sz w:val="22"/>
          <w:szCs w:val="22"/>
        </w:rPr>
        <w:t> </w:t>
      </w:r>
    </w:p>
    <w:p w14:paraId="50B0EF3B" w14:textId="78319046"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 xml:space="preserve">Turn the ball valve for cold water back to the open position then quickly back to the closed position. This will flush out any leftovers that may still be on the threads for where the filter goes. </w:t>
      </w:r>
    </w:p>
    <w:p w14:paraId="2ED6870C" w14:textId="2078B73B"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 xml:space="preserve">Reinstall the filter. Screw the filter back up using your hands. tighten the water filter with the channel locks </w:t>
      </w:r>
    </w:p>
    <w:p w14:paraId="77079E50" w14:textId="521A1831"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Turn the cold and hot water ball valves back to the open position.</w:t>
      </w:r>
      <w:r w:rsidRPr="0062506B">
        <w:rPr>
          <w:rStyle w:val="eop"/>
          <w:rFonts w:ascii="Avenir Next LT Pro" w:hAnsi="Avenir Next LT Pro" w:cs="Calibri"/>
          <w:color w:val="000000"/>
          <w:sz w:val="22"/>
          <w:szCs w:val="22"/>
        </w:rPr>
        <w:t> </w:t>
      </w:r>
    </w:p>
    <w:p w14:paraId="7A5163C9" w14:textId="4E1EEDC3"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Make sure the red light next to “In Use” turns back on.</w:t>
      </w:r>
      <w:r w:rsidRPr="0062506B">
        <w:rPr>
          <w:rStyle w:val="eop"/>
          <w:rFonts w:ascii="Avenir Next LT Pro" w:hAnsi="Avenir Next LT Pro" w:cs="Calibri"/>
          <w:color w:val="000000"/>
          <w:sz w:val="22"/>
          <w:szCs w:val="22"/>
        </w:rPr>
        <w:t> </w:t>
      </w:r>
    </w:p>
    <w:p w14:paraId="1F6E189F" w14:textId="13942324" w:rsidR="00F03F52" w:rsidRPr="0062506B" w:rsidRDefault="00F03F52" w:rsidP="0062506B">
      <w:pPr>
        <w:pStyle w:val="paragraph"/>
        <w:numPr>
          <w:ilvl w:val="0"/>
          <w:numId w:val="3"/>
        </w:numPr>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color w:val="000000"/>
          <w:sz w:val="22"/>
          <w:szCs w:val="22"/>
        </w:rPr>
        <w:t>Repeat this step on the rest of the water heaters. Only do one at a time.</w:t>
      </w:r>
      <w:r w:rsidRPr="0062506B">
        <w:rPr>
          <w:rStyle w:val="eop"/>
          <w:rFonts w:ascii="Avenir Next LT Pro" w:hAnsi="Avenir Next LT Pro" w:cs="Calibri"/>
          <w:color w:val="000000"/>
          <w:sz w:val="22"/>
          <w:szCs w:val="22"/>
        </w:rPr>
        <w:t> </w:t>
      </w:r>
    </w:p>
    <w:p w14:paraId="180F1B00" w14:textId="77777777" w:rsidR="00F03F52" w:rsidRPr="0062506B" w:rsidRDefault="00F03F52" w:rsidP="00F03F52">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5DB35650" w14:textId="011B86CD" w:rsidR="00F03F52" w:rsidRPr="0062506B" w:rsidRDefault="00F03F52" w:rsidP="00F03F52">
      <w:pPr>
        <w:pStyle w:val="paragraph"/>
        <w:spacing w:before="0" w:beforeAutospacing="0" w:after="0" w:afterAutospacing="0"/>
        <w:textAlignment w:val="baseline"/>
        <w:rPr>
          <w:rFonts w:ascii="Avenir Next LT Pro" w:hAnsi="Avenir Next LT Pro" w:cs="Segoe UI"/>
          <w:sz w:val="22"/>
          <w:szCs w:val="22"/>
        </w:rPr>
      </w:pPr>
      <w:r w:rsidRPr="0062506B">
        <w:rPr>
          <w:rStyle w:val="normaltextrun"/>
          <w:rFonts w:ascii="Avenir Next LT Pro" w:hAnsi="Avenir Next LT Pro" w:cs="Calibri"/>
          <w:b/>
          <w:bCs/>
          <w:color w:val="000000"/>
          <w:sz w:val="22"/>
          <w:szCs w:val="22"/>
        </w:rPr>
        <w:t>Video Tutorial:</w:t>
      </w:r>
      <w:r w:rsidRPr="0062506B">
        <w:rPr>
          <w:rStyle w:val="eop"/>
          <w:rFonts w:ascii="Avenir Next LT Pro" w:hAnsi="Avenir Next LT Pro" w:cs="Calibri"/>
          <w:color w:val="000000"/>
          <w:sz w:val="22"/>
          <w:szCs w:val="22"/>
        </w:rPr>
        <w:t> </w:t>
      </w:r>
    </w:p>
    <w:p w14:paraId="44033100" w14:textId="6787DA1F" w:rsidR="00F03F52" w:rsidRPr="0062506B" w:rsidRDefault="0062506B" w:rsidP="00F03F52">
      <w:pPr>
        <w:pStyle w:val="paragraph"/>
        <w:spacing w:before="0" w:beforeAutospacing="0" w:after="0" w:afterAutospacing="0"/>
        <w:textAlignment w:val="baseline"/>
        <w:rPr>
          <w:rStyle w:val="eop"/>
          <w:rFonts w:ascii="Avenir Next LT Pro" w:hAnsi="Avenir Next LT Pro" w:cs="Calibri"/>
          <w:sz w:val="22"/>
          <w:szCs w:val="22"/>
        </w:rPr>
      </w:pPr>
      <w:hyperlink r:id="rId8" w:tgtFrame="_blank" w:history="1">
        <w:r w:rsidR="00F03F52" w:rsidRPr="0062506B">
          <w:rPr>
            <w:rStyle w:val="normaltextrun"/>
            <w:rFonts w:ascii="Avenir Next LT Pro" w:hAnsi="Avenir Next LT Pro" w:cs="Calibri"/>
            <w:color w:val="0563C1"/>
            <w:sz w:val="22"/>
            <w:szCs w:val="22"/>
            <w:u w:val="single"/>
          </w:rPr>
          <w:t>(521) hot water heater filter cleaning video - YouTube</w:t>
        </w:r>
      </w:hyperlink>
      <w:r w:rsidR="00F03F52" w:rsidRPr="0062506B">
        <w:rPr>
          <w:rStyle w:val="eop"/>
          <w:rFonts w:ascii="Avenir Next LT Pro" w:hAnsi="Avenir Next LT Pro" w:cs="Calibri"/>
          <w:sz w:val="22"/>
          <w:szCs w:val="22"/>
        </w:rPr>
        <w:t> </w:t>
      </w:r>
    </w:p>
    <w:p w14:paraId="31952F5F" w14:textId="77777777" w:rsidR="002E03F8" w:rsidRPr="0062506B" w:rsidRDefault="002E03F8" w:rsidP="001767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jc w:val="center"/>
        <w:outlineLvl w:val="1"/>
        <w:rPr>
          <w:rFonts w:ascii="Avenir Next LT Pro" w:eastAsia="Times New Roman" w:hAnsi="Avenir Next LT Pro" w:cs="Segoe UI"/>
          <w:b/>
          <w:bCs/>
          <w:color w:val="000000"/>
          <w:sz w:val="22"/>
          <w:szCs w:val="22"/>
          <w:bdr w:val="none" w:sz="0" w:space="0" w:color="auto"/>
        </w:rPr>
      </w:pPr>
    </w:p>
    <w:p w14:paraId="2F28DB0E" w14:textId="1368ABD8" w:rsidR="0017676E" w:rsidRPr="0017676E" w:rsidRDefault="0017676E" w:rsidP="002E03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outlineLvl w:val="1"/>
        <w:rPr>
          <w:rFonts w:ascii="Avenir Next LT Pro" w:eastAsia="Times New Roman" w:hAnsi="Avenir Next LT Pro" w:cs="Segoe UI"/>
          <w:color w:val="000000"/>
          <w:sz w:val="22"/>
          <w:szCs w:val="22"/>
          <w:bdr w:val="none" w:sz="0" w:space="0" w:color="auto"/>
        </w:rPr>
      </w:pPr>
      <w:r w:rsidRPr="0017676E">
        <w:rPr>
          <w:rFonts w:ascii="Avenir Next LT Pro" w:eastAsia="Times New Roman" w:hAnsi="Avenir Next LT Pro" w:cs="Segoe UI"/>
          <w:b/>
          <w:bCs/>
          <w:color w:val="000000"/>
          <w:sz w:val="22"/>
          <w:szCs w:val="22"/>
          <w:bdr w:val="none" w:sz="0" w:space="0" w:color="auto"/>
        </w:rPr>
        <w:t>How to Flush out the Unit</w:t>
      </w:r>
    </w:p>
    <w:p w14:paraId="4D686EE5" w14:textId="03467324" w:rsidR="0017676E" w:rsidRPr="0017676E" w:rsidRDefault="00B078D0" w:rsidP="001767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r w:rsidRPr="0062506B">
        <w:rPr>
          <w:rFonts w:ascii="Avenir Next LT Pro" w:eastAsia="Times New Roman" w:hAnsi="Avenir Next LT Pro" w:cs="Segoe UI"/>
          <w:b/>
          <w:bCs/>
          <w:color w:val="000000"/>
          <w:sz w:val="22"/>
          <w:szCs w:val="22"/>
          <w:bdr w:val="none" w:sz="0" w:space="0" w:color="auto"/>
        </w:rPr>
        <w:t>Supplies</w:t>
      </w:r>
      <w:r w:rsidR="0017676E" w:rsidRPr="0017676E">
        <w:rPr>
          <w:rFonts w:ascii="Avenir Next LT Pro" w:eastAsia="Times New Roman" w:hAnsi="Avenir Next LT Pro" w:cs="Segoe UI"/>
          <w:b/>
          <w:bCs/>
          <w:color w:val="000000"/>
          <w:sz w:val="22"/>
          <w:szCs w:val="22"/>
          <w:bdr w:val="none" w:sz="0" w:space="0" w:color="auto"/>
        </w:rPr>
        <w:t xml:space="preserve"> Needed:</w:t>
      </w:r>
    </w:p>
    <w:p w14:paraId="3A73139E" w14:textId="30A44EE0" w:rsidR="0017676E" w:rsidRPr="0062506B" w:rsidRDefault="00B73456" w:rsidP="0062506B">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sz w:val="22"/>
          <w:szCs w:val="22"/>
          <w:bdr w:val="none" w:sz="0" w:space="0" w:color="auto"/>
        </w:rPr>
      </w:pPr>
      <w:r w:rsidRPr="0062506B">
        <w:rPr>
          <w:rFonts w:ascii="Avenir Next LT Pro" w:eastAsia="Times New Roman" w:hAnsi="Avenir Next LT Pro" w:cs="Segoe UI"/>
          <w:sz w:val="22"/>
          <w:szCs w:val="22"/>
          <w:bdr w:val="none" w:sz="0" w:space="0" w:color="auto"/>
        </w:rPr>
        <w:t>Whit</w:t>
      </w:r>
      <w:r w:rsidR="00997E89" w:rsidRPr="0062506B">
        <w:rPr>
          <w:rFonts w:ascii="Avenir Next LT Pro" w:eastAsia="Times New Roman" w:hAnsi="Avenir Next LT Pro" w:cs="Segoe UI"/>
          <w:sz w:val="22"/>
          <w:szCs w:val="22"/>
          <w:bdr w:val="none" w:sz="0" w:space="0" w:color="auto"/>
        </w:rPr>
        <w:t xml:space="preserve">lam Flow Aide System Descaler kit  </w:t>
      </w:r>
      <w:hyperlink r:id="rId9" w:history="1">
        <w:r w:rsidR="00997E89" w:rsidRPr="0062506B">
          <w:rPr>
            <w:rStyle w:val="Hyperlink"/>
            <w:rFonts w:ascii="Avenir Next LT Pro" w:eastAsia="Times New Roman" w:hAnsi="Avenir Next LT Pro" w:cs="Segoe UI"/>
            <w:sz w:val="22"/>
            <w:szCs w:val="22"/>
            <w:bdr w:val="none" w:sz="0" w:space="0" w:color="auto"/>
          </w:rPr>
          <w:t>http://amzn.to/2hKEYau</w:t>
        </w:r>
      </w:hyperlink>
    </w:p>
    <w:p w14:paraId="2A72C09E" w14:textId="189848C7" w:rsidR="00D16E46" w:rsidRPr="0062506B" w:rsidRDefault="00D16E46" w:rsidP="0062506B">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auto"/>
          <w:sz w:val="22"/>
          <w:szCs w:val="22"/>
          <w:bdr w:val="none" w:sz="0" w:space="0" w:color="auto"/>
        </w:rPr>
      </w:pPr>
      <w:r w:rsidRPr="0062506B">
        <w:rPr>
          <w:rFonts w:ascii="Avenir Next LT Pro" w:eastAsia="Times New Roman" w:hAnsi="Avenir Next LT Pro" w:cs="Segoe UI"/>
          <w:color w:val="auto"/>
          <w:sz w:val="22"/>
          <w:szCs w:val="22"/>
          <w:bdr w:val="none" w:sz="0" w:space="0" w:color="auto"/>
        </w:rPr>
        <w:t>A 5-gallon pail</w:t>
      </w:r>
    </w:p>
    <w:p w14:paraId="6BC478BA" w14:textId="77777777" w:rsidR="0017676E" w:rsidRPr="0017676E" w:rsidRDefault="0017676E" w:rsidP="00997E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r w:rsidRPr="0017676E">
        <w:rPr>
          <w:rFonts w:ascii="Avenir Next LT Pro" w:eastAsia="Times New Roman" w:hAnsi="Avenir Next LT Pro" w:cs="Segoe UI"/>
          <w:color w:val="000000"/>
          <w:sz w:val="22"/>
          <w:szCs w:val="22"/>
          <w:bdr w:val="none" w:sz="0" w:space="0" w:color="auto"/>
        </w:rPr>
        <w:t>Note: Tommy's recommends using white vinegar (non-diluted) to flush the system</w:t>
      </w:r>
    </w:p>
    <w:p w14:paraId="313DE62D" w14:textId="77777777" w:rsidR="00B078D0" w:rsidRPr="0062506B" w:rsidRDefault="0017676E" w:rsidP="00997E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r w:rsidRPr="0017676E">
        <w:rPr>
          <w:rFonts w:ascii="Avenir Next LT Pro" w:eastAsia="Times New Roman" w:hAnsi="Avenir Next LT Pro" w:cs="Segoe UI"/>
          <w:b/>
          <w:bCs/>
          <w:color w:val="000000"/>
          <w:sz w:val="22"/>
          <w:szCs w:val="22"/>
          <w:bdr w:val="none" w:sz="0" w:space="0" w:color="auto"/>
        </w:rPr>
        <w:t>Interval:</w:t>
      </w:r>
    </w:p>
    <w:p w14:paraId="37770C9D" w14:textId="72B1FCD8" w:rsidR="0017676E" w:rsidRPr="0017676E" w:rsidRDefault="00997E89" w:rsidP="00997E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r w:rsidRPr="0062506B">
        <w:rPr>
          <w:rFonts w:ascii="Avenir Next LT Pro" w:eastAsia="Times New Roman" w:hAnsi="Avenir Next LT Pro" w:cs="Segoe UI"/>
          <w:color w:val="000000"/>
          <w:sz w:val="22"/>
          <w:szCs w:val="22"/>
          <w:bdr w:val="none" w:sz="0" w:space="0" w:color="auto"/>
        </w:rPr>
        <w:lastRenderedPageBreak/>
        <w:t>S</w:t>
      </w:r>
      <w:r w:rsidR="0017676E" w:rsidRPr="0017676E">
        <w:rPr>
          <w:rFonts w:ascii="Avenir Next LT Pro" w:eastAsia="Times New Roman" w:hAnsi="Avenir Next LT Pro" w:cs="Segoe UI"/>
          <w:color w:val="000000"/>
          <w:sz w:val="22"/>
          <w:szCs w:val="22"/>
          <w:bdr w:val="none" w:sz="0" w:space="0" w:color="auto"/>
        </w:rPr>
        <w:t>hould be completed every 6 months</w:t>
      </w:r>
    </w:p>
    <w:p w14:paraId="6D2BA6FE" w14:textId="42E056AF" w:rsidR="0017676E" w:rsidRPr="0062506B" w:rsidRDefault="0017676E" w:rsidP="001767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b/>
          <w:bCs/>
          <w:color w:val="000000"/>
          <w:sz w:val="22"/>
          <w:szCs w:val="22"/>
          <w:bdr w:val="none" w:sz="0" w:space="0" w:color="auto"/>
        </w:rPr>
      </w:pPr>
      <w:r w:rsidRPr="0017676E">
        <w:rPr>
          <w:rFonts w:ascii="Avenir Next LT Pro" w:eastAsia="Times New Roman" w:hAnsi="Avenir Next LT Pro" w:cs="Segoe UI"/>
          <w:b/>
          <w:bCs/>
          <w:color w:val="000000"/>
          <w:sz w:val="22"/>
          <w:szCs w:val="22"/>
          <w:bdr w:val="none" w:sz="0" w:space="0" w:color="auto"/>
        </w:rPr>
        <w:t>Procedure: </w:t>
      </w:r>
    </w:p>
    <w:p w14:paraId="700D1F5A" w14:textId="1C516071"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Turn off </w:t>
      </w:r>
      <w:r w:rsidR="00A216B6" w:rsidRPr="0062506B">
        <w:rPr>
          <w:rFonts w:ascii="Avenir Next LT Pro" w:hAnsi="Avenir Next LT Pro"/>
          <w:sz w:val="22"/>
          <w:szCs w:val="22"/>
        </w:rPr>
        <w:t xml:space="preserve">the </w:t>
      </w:r>
      <w:r w:rsidRPr="0062506B">
        <w:rPr>
          <w:rFonts w:ascii="Avenir Next LT Pro" w:hAnsi="Avenir Next LT Pro"/>
          <w:sz w:val="22"/>
          <w:szCs w:val="22"/>
        </w:rPr>
        <w:t xml:space="preserve">power at the controller. </w:t>
      </w:r>
    </w:p>
    <w:p w14:paraId="2E32C332" w14:textId="4E032103"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Disconnect </w:t>
      </w:r>
      <w:r w:rsidR="00A216B6" w:rsidRPr="0062506B">
        <w:rPr>
          <w:rFonts w:ascii="Avenir Next LT Pro" w:hAnsi="Avenir Next LT Pro"/>
          <w:sz w:val="22"/>
          <w:szCs w:val="22"/>
        </w:rPr>
        <w:t xml:space="preserve">the </w:t>
      </w:r>
      <w:r w:rsidRPr="0062506B">
        <w:rPr>
          <w:rFonts w:ascii="Avenir Next LT Pro" w:hAnsi="Avenir Next LT Pro"/>
          <w:sz w:val="22"/>
          <w:szCs w:val="22"/>
        </w:rPr>
        <w:t xml:space="preserve">electrical power to the water heater. </w:t>
      </w:r>
    </w:p>
    <w:p w14:paraId="31BDBD45" w14:textId="139A8E8C"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Close the shutoff valves on both the </w:t>
      </w:r>
      <w:r w:rsidR="00A216B6" w:rsidRPr="0062506B">
        <w:rPr>
          <w:rFonts w:ascii="Avenir Next LT Pro" w:hAnsi="Avenir Next LT Pro"/>
          <w:sz w:val="22"/>
          <w:szCs w:val="22"/>
        </w:rPr>
        <w:t>hot-water</w:t>
      </w:r>
      <w:r w:rsidRPr="0062506B">
        <w:rPr>
          <w:rFonts w:ascii="Avenir Next LT Pro" w:hAnsi="Avenir Next LT Pro"/>
          <w:sz w:val="22"/>
          <w:szCs w:val="22"/>
        </w:rPr>
        <w:t xml:space="preserve"> and </w:t>
      </w:r>
      <w:r w:rsidR="00A216B6" w:rsidRPr="0062506B">
        <w:rPr>
          <w:rFonts w:ascii="Avenir Next LT Pro" w:hAnsi="Avenir Next LT Pro"/>
          <w:sz w:val="22"/>
          <w:szCs w:val="22"/>
        </w:rPr>
        <w:t>cold-water</w:t>
      </w:r>
      <w:r w:rsidRPr="0062506B">
        <w:rPr>
          <w:rFonts w:ascii="Avenir Next LT Pro" w:hAnsi="Avenir Next LT Pro"/>
          <w:sz w:val="22"/>
          <w:szCs w:val="22"/>
        </w:rPr>
        <w:t xml:space="preserve"> lines</w:t>
      </w:r>
      <w:r w:rsidR="00831676" w:rsidRPr="0062506B">
        <w:rPr>
          <w:rFonts w:ascii="Avenir Next LT Pro" w:hAnsi="Avenir Next LT Pro"/>
          <w:sz w:val="22"/>
          <w:szCs w:val="22"/>
        </w:rPr>
        <w:t>.</w:t>
      </w:r>
      <w:r w:rsidRPr="0062506B">
        <w:rPr>
          <w:rFonts w:ascii="Avenir Next LT Pro" w:hAnsi="Avenir Next LT Pro"/>
          <w:sz w:val="22"/>
          <w:szCs w:val="22"/>
        </w:rPr>
        <w:t xml:space="preserve"> </w:t>
      </w:r>
    </w:p>
    <w:p w14:paraId="0A07A1E7" w14:textId="2630E7C4"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Connect </w:t>
      </w:r>
      <w:r w:rsidR="00831676" w:rsidRPr="0062506B">
        <w:rPr>
          <w:rFonts w:ascii="Avenir Next LT Pro" w:hAnsi="Avenir Next LT Pro"/>
          <w:sz w:val="22"/>
          <w:szCs w:val="22"/>
        </w:rPr>
        <w:t xml:space="preserve">the </w:t>
      </w:r>
      <w:r w:rsidRPr="0062506B">
        <w:rPr>
          <w:rFonts w:ascii="Avenir Next LT Pro" w:hAnsi="Avenir Next LT Pro"/>
          <w:sz w:val="22"/>
          <w:szCs w:val="22"/>
        </w:rPr>
        <w:t xml:space="preserve">pump outlet hose to the </w:t>
      </w:r>
      <w:r w:rsidR="00831676" w:rsidRPr="0062506B">
        <w:rPr>
          <w:rFonts w:ascii="Avenir Next LT Pro" w:hAnsi="Avenir Next LT Pro"/>
          <w:sz w:val="22"/>
          <w:szCs w:val="22"/>
        </w:rPr>
        <w:t>cold-water</w:t>
      </w:r>
      <w:r w:rsidRPr="0062506B">
        <w:rPr>
          <w:rFonts w:ascii="Avenir Next LT Pro" w:hAnsi="Avenir Next LT Pro"/>
          <w:sz w:val="22"/>
          <w:szCs w:val="22"/>
        </w:rPr>
        <w:t xml:space="preserve"> line at </w:t>
      </w:r>
      <w:r w:rsidR="00831676" w:rsidRPr="0062506B">
        <w:rPr>
          <w:rFonts w:ascii="Avenir Next LT Pro" w:hAnsi="Avenir Next LT Pro"/>
          <w:sz w:val="22"/>
          <w:szCs w:val="22"/>
        </w:rPr>
        <w:t xml:space="preserve">the </w:t>
      </w:r>
      <w:r w:rsidRPr="0062506B">
        <w:rPr>
          <w:rFonts w:ascii="Avenir Next LT Pro" w:hAnsi="Avenir Next LT Pro"/>
          <w:sz w:val="22"/>
          <w:szCs w:val="22"/>
        </w:rPr>
        <w:t>service valve.</w:t>
      </w:r>
    </w:p>
    <w:p w14:paraId="24DEAB54" w14:textId="0F3C1041"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Connect </w:t>
      </w:r>
      <w:r w:rsidR="00831676" w:rsidRPr="0062506B">
        <w:rPr>
          <w:rFonts w:ascii="Avenir Next LT Pro" w:hAnsi="Avenir Next LT Pro"/>
          <w:sz w:val="22"/>
          <w:szCs w:val="22"/>
        </w:rPr>
        <w:t xml:space="preserve">the </w:t>
      </w:r>
      <w:r w:rsidRPr="0062506B">
        <w:rPr>
          <w:rFonts w:ascii="Avenir Next LT Pro" w:hAnsi="Avenir Next LT Pro"/>
          <w:sz w:val="22"/>
          <w:szCs w:val="22"/>
        </w:rPr>
        <w:t>drain hose to the hot</w:t>
      </w:r>
      <w:r w:rsidR="00831676" w:rsidRPr="0062506B">
        <w:rPr>
          <w:rFonts w:ascii="Avenir Next LT Pro" w:hAnsi="Avenir Next LT Pro"/>
          <w:sz w:val="22"/>
          <w:szCs w:val="22"/>
        </w:rPr>
        <w:t>-</w:t>
      </w:r>
      <w:r w:rsidRPr="0062506B">
        <w:rPr>
          <w:rFonts w:ascii="Avenir Next LT Pro" w:hAnsi="Avenir Next LT Pro"/>
          <w:sz w:val="22"/>
          <w:szCs w:val="22"/>
        </w:rPr>
        <w:t xml:space="preserve">water line at </w:t>
      </w:r>
      <w:r w:rsidR="00831676" w:rsidRPr="0062506B">
        <w:rPr>
          <w:rFonts w:ascii="Avenir Next LT Pro" w:hAnsi="Avenir Next LT Pro"/>
          <w:sz w:val="22"/>
          <w:szCs w:val="22"/>
        </w:rPr>
        <w:t xml:space="preserve">the </w:t>
      </w:r>
      <w:r w:rsidRPr="0062506B">
        <w:rPr>
          <w:rFonts w:ascii="Avenir Next LT Pro" w:hAnsi="Avenir Next LT Pro"/>
          <w:sz w:val="22"/>
          <w:szCs w:val="22"/>
        </w:rPr>
        <w:t xml:space="preserve">service valve. </w:t>
      </w:r>
    </w:p>
    <w:p w14:paraId="217C5C3D" w14:textId="21627B1D"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Pour four gallons of </w:t>
      </w:r>
      <w:r w:rsidR="006634C1" w:rsidRPr="0062506B">
        <w:rPr>
          <w:rFonts w:ascii="Avenir Next LT Pro" w:hAnsi="Avenir Next LT Pro"/>
          <w:sz w:val="22"/>
          <w:szCs w:val="22"/>
        </w:rPr>
        <w:t xml:space="preserve">the </w:t>
      </w:r>
      <w:r w:rsidRPr="0062506B">
        <w:rPr>
          <w:rFonts w:ascii="Avenir Next LT Pro" w:hAnsi="Avenir Next LT Pro"/>
          <w:sz w:val="22"/>
          <w:szCs w:val="22"/>
        </w:rPr>
        <w:t>un</w:t>
      </w:r>
      <w:r w:rsidR="006634C1" w:rsidRPr="0062506B">
        <w:rPr>
          <w:rFonts w:ascii="Avenir Next LT Pro" w:hAnsi="Avenir Next LT Pro"/>
          <w:sz w:val="22"/>
          <w:szCs w:val="22"/>
        </w:rPr>
        <w:t>-</w:t>
      </w:r>
      <w:r w:rsidRPr="0062506B">
        <w:rPr>
          <w:rFonts w:ascii="Avenir Next LT Pro" w:hAnsi="Avenir Next LT Pro"/>
          <w:sz w:val="22"/>
          <w:szCs w:val="22"/>
        </w:rPr>
        <w:t xml:space="preserve">diluted virgin, </w:t>
      </w:r>
      <w:r w:rsidR="006634C1" w:rsidRPr="0062506B">
        <w:rPr>
          <w:rFonts w:ascii="Avenir Next LT Pro" w:hAnsi="Avenir Next LT Pro"/>
          <w:sz w:val="22"/>
          <w:szCs w:val="22"/>
        </w:rPr>
        <w:t xml:space="preserve">food-grade </w:t>
      </w:r>
      <w:r w:rsidRPr="0062506B">
        <w:rPr>
          <w:rFonts w:ascii="Avenir Next LT Pro" w:hAnsi="Avenir Next LT Pro"/>
          <w:sz w:val="22"/>
          <w:szCs w:val="22"/>
        </w:rPr>
        <w:t xml:space="preserve">white vinegar into </w:t>
      </w:r>
      <w:r w:rsidR="006634C1" w:rsidRPr="0062506B">
        <w:rPr>
          <w:rFonts w:ascii="Avenir Next LT Pro" w:hAnsi="Avenir Next LT Pro"/>
          <w:sz w:val="22"/>
          <w:szCs w:val="22"/>
        </w:rPr>
        <w:t xml:space="preserve">a </w:t>
      </w:r>
      <w:r w:rsidRPr="0062506B">
        <w:rPr>
          <w:rFonts w:ascii="Avenir Next LT Pro" w:hAnsi="Avenir Next LT Pro"/>
          <w:sz w:val="22"/>
          <w:szCs w:val="22"/>
        </w:rPr>
        <w:t xml:space="preserve">pail. </w:t>
      </w:r>
    </w:p>
    <w:p w14:paraId="7203EE0D" w14:textId="09AEA561"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Place the drain hose and the </w:t>
      </w:r>
      <w:r w:rsidR="00D16E46" w:rsidRPr="0062506B">
        <w:rPr>
          <w:rFonts w:ascii="Avenir Next LT Pro" w:hAnsi="Avenir Next LT Pro"/>
          <w:sz w:val="22"/>
          <w:szCs w:val="22"/>
        </w:rPr>
        <w:t xml:space="preserve">feed </w:t>
      </w:r>
      <w:r w:rsidRPr="0062506B">
        <w:rPr>
          <w:rFonts w:ascii="Avenir Next LT Pro" w:hAnsi="Avenir Next LT Pro"/>
          <w:sz w:val="22"/>
          <w:szCs w:val="22"/>
        </w:rPr>
        <w:t xml:space="preserve">hose to the pump inlet into the cleaning solution. </w:t>
      </w:r>
    </w:p>
    <w:p w14:paraId="24C66450" w14:textId="64AA83DD"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Open both service valves on the hot water and </w:t>
      </w:r>
      <w:r w:rsidR="00B16639" w:rsidRPr="0062506B">
        <w:rPr>
          <w:rFonts w:ascii="Avenir Next LT Pro" w:hAnsi="Avenir Next LT Pro"/>
          <w:sz w:val="22"/>
          <w:szCs w:val="22"/>
        </w:rPr>
        <w:t>cold water</w:t>
      </w:r>
      <w:r w:rsidRPr="0062506B">
        <w:rPr>
          <w:rFonts w:ascii="Avenir Next LT Pro" w:hAnsi="Avenir Next LT Pro"/>
          <w:sz w:val="22"/>
          <w:szCs w:val="22"/>
        </w:rPr>
        <w:t xml:space="preserve"> lines. </w:t>
      </w:r>
    </w:p>
    <w:p w14:paraId="13EE2FFC" w14:textId="4C07B22B"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Operate the pump and allow the vinegar to circulate through the water heater for at least 1 hour at a rate of 4 gallons per minute (15.1 liters per minute). </w:t>
      </w:r>
    </w:p>
    <w:p w14:paraId="118C3E6E" w14:textId="49CF0264"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Turn off the pump. </w:t>
      </w:r>
    </w:p>
    <w:p w14:paraId="04059F2E" w14:textId="77777777" w:rsidR="00080977"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Rinse the vinegar from the water heater as follows: </w:t>
      </w:r>
    </w:p>
    <w:p w14:paraId="3A619314" w14:textId="1E584F17" w:rsidR="00EC7605" w:rsidRPr="0062506B" w:rsidRDefault="0022314B" w:rsidP="0062506B">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Remove the free end of the drain hose from the pail. Place in </w:t>
      </w:r>
      <w:r w:rsidR="00080977" w:rsidRPr="0062506B">
        <w:rPr>
          <w:rFonts w:ascii="Avenir Next LT Pro" w:hAnsi="Avenir Next LT Pro"/>
          <w:sz w:val="22"/>
          <w:szCs w:val="22"/>
        </w:rPr>
        <w:t xml:space="preserve">a </w:t>
      </w:r>
      <w:r w:rsidRPr="0062506B">
        <w:rPr>
          <w:rFonts w:ascii="Avenir Next LT Pro" w:hAnsi="Avenir Next LT Pro"/>
          <w:sz w:val="22"/>
          <w:szCs w:val="22"/>
        </w:rPr>
        <w:t>sink or outside to drain.</w:t>
      </w:r>
    </w:p>
    <w:p w14:paraId="34C27981" w14:textId="0204EF62" w:rsidR="0022314B" w:rsidRPr="0062506B" w:rsidRDefault="0022314B" w:rsidP="0062506B">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Close </w:t>
      </w:r>
      <w:r w:rsidR="00080977" w:rsidRPr="0062506B">
        <w:rPr>
          <w:rFonts w:ascii="Avenir Next LT Pro" w:hAnsi="Avenir Next LT Pro"/>
          <w:sz w:val="22"/>
          <w:szCs w:val="22"/>
        </w:rPr>
        <w:t xml:space="preserve">the </w:t>
      </w:r>
      <w:r w:rsidRPr="0062506B">
        <w:rPr>
          <w:rFonts w:ascii="Avenir Next LT Pro" w:hAnsi="Avenir Next LT Pro"/>
          <w:sz w:val="22"/>
          <w:szCs w:val="22"/>
        </w:rPr>
        <w:t xml:space="preserve">service valve and </w:t>
      </w:r>
      <w:r w:rsidR="00080977" w:rsidRPr="0062506B">
        <w:rPr>
          <w:rFonts w:ascii="Avenir Next LT Pro" w:hAnsi="Avenir Next LT Pro"/>
          <w:sz w:val="22"/>
          <w:szCs w:val="22"/>
        </w:rPr>
        <w:t xml:space="preserve">the </w:t>
      </w:r>
      <w:r w:rsidRPr="0062506B">
        <w:rPr>
          <w:rFonts w:ascii="Avenir Next LT Pro" w:hAnsi="Avenir Next LT Pro"/>
          <w:sz w:val="22"/>
          <w:szCs w:val="22"/>
        </w:rPr>
        <w:t>open</w:t>
      </w:r>
      <w:r w:rsidR="007C3CB9" w:rsidRPr="0062506B">
        <w:rPr>
          <w:rFonts w:ascii="Avenir Next LT Pro" w:hAnsi="Avenir Next LT Pro"/>
          <w:sz w:val="22"/>
          <w:szCs w:val="22"/>
        </w:rPr>
        <w:t xml:space="preserve"> cold-water</w:t>
      </w:r>
      <w:r w:rsidRPr="0062506B">
        <w:rPr>
          <w:rFonts w:ascii="Avenir Next LT Pro" w:hAnsi="Avenir Next LT Pro"/>
          <w:sz w:val="22"/>
          <w:szCs w:val="22"/>
        </w:rPr>
        <w:t xml:space="preserve"> shut</w:t>
      </w:r>
      <w:r w:rsidR="00080977" w:rsidRPr="0062506B">
        <w:rPr>
          <w:rFonts w:ascii="Avenir Next LT Pro" w:hAnsi="Avenir Next LT Pro"/>
          <w:sz w:val="22"/>
          <w:szCs w:val="22"/>
        </w:rPr>
        <w:t>-</w:t>
      </w:r>
      <w:r w:rsidRPr="0062506B">
        <w:rPr>
          <w:rFonts w:ascii="Avenir Next LT Pro" w:hAnsi="Avenir Next LT Pro"/>
          <w:sz w:val="22"/>
          <w:szCs w:val="22"/>
        </w:rPr>
        <w:t xml:space="preserve">off valve. Do not </w:t>
      </w:r>
      <w:r w:rsidR="00080977" w:rsidRPr="0062506B">
        <w:rPr>
          <w:rFonts w:ascii="Avenir Next LT Pro" w:hAnsi="Avenir Next LT Pro"/>
          <w:sz w:val="22"/>
          <w:szCs w:val="22"/>
        </w:rPr>
        <w:t xml:space="preserve">the </w:t>
      </w:r>
      <w:r w:rsidRPr="0062506B">
        <w:rPr>
          <w:rFonts w:ascii="Avenir Next LT Pro" w:hAnsi="Avenir Next LT Pro"/>
          <w:sz w:val="22"/>
          <w:szCs w:val="22"/>
        </w:rPr>
        <w:t xml:space="preserve">open </w:t>
      </w:r>
      <w:r w:rsidR="007C3CB9" w:rsidRPr="0062506B">
        <w:rPr>
          <w:rFonts w:ascii="Avenir Next LT Pro" w:hAnsi="Avenir Next LT Pro"/>
          <w:sz w:val="22"/>
          <w:szCs w:val="22"/>
        </w:rPr>
        <w:t xml:space="preserve">hot-water </w:t>
      </w:r>
      <w:r w:rsidRPr="0062506B">
        <w:rPr>
          <w:rFonts w:ascii="Avenir Next LT Pro" w:hAnsi="Avenir Next LT Pro"/>
          <w:sz w:val="22"/>
          <w:szCs w:val="22"/>
        </w:rPr>
        <w:t xml:space="preserve">shutoff valve. </w:t>
      </w:r>
    </w:p>
    <w:p w14:paraId="629CA7F4" w14:textId="5D8DA5EC" w:rsidR="0022314B" w:rsidRPr="0062506B" w:rsidRDefault="0022314B" w:rsidP="0062506B">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Allow water to flow through the water heater for five minutes. </w:t>
      </w:r>
    </w:p>
    <w:p w14:paraId="7FB8EFD7" w14:textId="0056C17A" w:rsidR="0022314B" w:rsidRPr="0062506B" w:rsidRDefault="0022314B" w:rsidP="0062506B">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Close </w:t>
      </w:r>
      <w:r w:rsidR="007C3CB9" w:rsidRPr="0062506B">
        <w:rPr>
          <w:rFonts w:ascii="Avenir Next LT Pro" w:hAnsi="Avenir Next LT Pro"/>
          <w:sz w:val="22"/>
          <w:szCs w:val="22"/>
        </w:rPr>
        <w:t xml:space="preserve">the cold-water </w:t>
      </w:r>
      <w:r w:rsidRPr="0062506B">
        <w:rPr>
          <w:rFonts w:ascii="Avenir Next LT Pro" w:hAnsi="Avenir Next LT Pro"/>
          <w:sz w:val="22"/>
          <w:szCs w:val="22"/>
        </w:rPr>
        <w:t xml:space="preserve">shutoff valve. When </w:t>
      </w:r>
      <w:r w:rsidR="00B16639" w:rsidRPr="0062506B">
        <w:rPr>
          <w:rFonts w:ascii="Avenir Next LT Pro" w:hAnsi="Avenir Next LT Pro"/>
          <w:sz w:val="22"/>
          <w:szCs w:val="22"/>
        </w:rPr>
        <w:t xml:space="preserve">the </w:t>
      </w:r>
      <w:r w:rsidRPr="0062506B">
        <w:rPr>
          <w:rFonts w:ascii="Avenir Next LT Pro" w:hAnsi="Avenir Next LT Pro"/>
          <w:sz w:val="22"/>
          <w:szCs w:val="22"/>
        </w:rPr>
        <w:t>unit has finished draining</w:t>
      </w:r>
      <w:r w:rsidR="00B16639" w:rsidRPr="0062506B">
        <w:rPr>
          <w:rFonts w:ascii="Avenir Next LT Pro" w:hAnsi="Avenir Next LT Pro"/>
          <w:sz w:val="22"/>
          <w:szCs w:val="22"/>
        </w:rPr>
        <w:t>,</w:t>
      </w:r>
      <w:r w:rsidRPr="0062506B">
        <w:rPr>
          <w:rFonts w:ascii="Avenir Next LT Pro" w:hAnsi="Avenir Next LT Pro"/>
          <w:sz w:val="22"/>
          <w:szCs w:val="22"/>
        </w:rPr>
        <w:t xml:space="preserve"> remove the in-line filter at the </w:t>
      </w:r>
      <w:r w:rsidR="00B16639" w:rsidRPr="0062506B">
        <w:rPr>
          <w:rFonts w:ascii="Avenir Next LT Pro" w:hAnsi="Avenir Next LT Pro"/>
          <w:sz w:val="22"/>
          <w:szCs w:val="22"/>
        </w:rPr>
        <w:t>cold-water</w:t>
      </w:r>
      <w:r w:rsidRPr="0062506B">
        <w:rPr>
          <w:rFonts w:ascii="Avenir Next LT Pro" w:hAnsi="Avenir Next LT Pro"/>
          <w:sz w:val="22"/>
          <w:szCs w:val="22"/>
        </w:rPr>
        <w:t xml:space="preserve"> inlet and clean out any residue. Place</w:t>
      </w:r>
      <w:r w:rsidR="00B16639" w:rsidRPr="0062506B">
        <w:rPr>
          <w:rFonts w:ascii="Avenir Next LT Pro" w:hAnsi="Avenir Next LT Pro"/>
          <w:sz w:val="22"/>
          <w:szCs w:val="22"/>
        </w:rPr>
        <w:t xml:space="preserve"> the</w:t>
      </w:r>
      <w:r w:rsidRPr="0062506B">
        <w:rPr>
          <w:rFonts w:ascii="Avenir Next LT Pro" w:hAnsi="Avenir Next LT Pro"/>
          <w:sz w:val="22"/>
          <w:szCs w:val="22"/>
        </w:rPr>
        <w:t xml:space="preserve"> filter back into </w:t>
      </w:r>
      <w:r w:rsidR="00B16639" w:rsidRPr="0062506B">
        <w:rPr>
          <w:rFonts w:ascii="Avenir Next LT Pro" w:hAnsi="Avenir Next LT Pro"/>
          <w:sz w:val="22"/>
          <w:szCs w:val="22"/>
        </w:rPr>
        <w:t xml:space="preserve">the </w:t>
      </w:r>
      <w:r w:rsidRPr="0062506B">
        <w:rPr>
          <w:rFonts w:ascii="Avenir Next LT Pro" w:hAnsi="Avenir Next LT Pro"/>
          <w:sz w:val="22"/>
          <w:szCs w:val="22"/>
        </w:rPr>
        <w:t xml:space="preserve">unit and open </w:t>
      </w:r>
      <w:r w:rsidR="00F26795" w:rsidRPr="0062506B">
        <w:rPr>
          <w:rFonts w:ascii="Avenir Next LT Pro" w:hAnsi="Avenir Next LT Pro"/>
          <w:sz w:val="22"/>
          <w:szCs w:val="22"/>
        </w:rPr>
        <w:t xml:space="preserve">the </w:t>
      </w:r>
      <w:r w:rsidR="00B16639" w:rsidRPr="0062506B">
        <w:rPr>
          <w:rFonts w:ascii="Avenir Next LT Pro" w:hAnsi="Avenir Next LT Pro"/>
          <w:sz w:val="22"/>
          <w:szCs w:val="22"/>
        </w:rPr>
        <w:t>cold-water</w:t>
      </w:r>
      <w:r w:rsidR="00F26795" w:rsidRPr="0062506B">
        <w:rPr>
          <w:rFonts w:ascii="Avenir Next LT Pro" w:hAnsi="Avenir Next LT Pro"/>
          <w:sz w:val="22"/>
          <w:szCs w:val="22"/>
        </w:rPr>
        <w:t xml:space="preserve"> </w:t>
      </w:r>
      <w:r w:rsidRPr="0062506B">
        <w:rPr>
          <w:rFonts w:ascii="Avenir Next LT Pro" w:hAnsi="Avenir Next LT Pro"/>
          <w:sz w:val="22"/>
          <w:szCs w:val="22"/>
        </w:rPr>
        <w:t>valve.</w:t>
      </w:r>
    </w:p>
    <w:p w14:paraId="0B18EA77" w14:textId="4C475379" w:rsidR="0022314B" w:rsidRPr="0062506B" w:rsidRDefault="0022314B" w:rsidP="0062506B">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Close </w:t>
      </w:r>
      <w:r w:rsidR="00F26795" w:rsidRPr="0062506B">
        <w:rPr>
          <w:rFonts w:ascii="Avenir Next LT Pro" w:hAnsi="Avenir Next LT Pro"/>
          <w:sz w:val="22"/>
          <w:szCs w:val="22"/>
        </w:rPr>
        <w:t xml:space="preserve">the hot-water </w:t>
      </w:r>
      <w:r w:rsidRPr="0062506B">
        <w:rPr>
          <w:rFonts w:ascii="Avenir Next LT Pro" w:hAnsi="Avenir Next LT Pro"/>
          <w:sz w:val="22"/>
          <w:szCs w:val="22"/>
        </w:rPr>
        <w:t xml:space="preserve">service valve and open </w:t>
      </w:r>
      <w:r w:rsidR="00B16639" w:rsidRPr="0062506B">
        <w:rPr>
          <w:rFonts w:ascii="Avenir Next LT Pro" w:hAnsi="Avenir Next LT Pro"/>
          <w:sz w:val="22"/>
          <w:szCs w:val="22"/>
        </w:rPr>
        <w:t xml:space="preserve">the hot-water </w:t>
      </w:r>
      <w:r w:rsidRPr="0062506B">
        <w:rPr>
          <w:rFonts w:ascii="Avenir Next LT Pro" w:hAnsi="Avenir Next LT Pro"/>
          <w:sz w:val="22"/>
          <w:szCs w:val="22"/>
        </w:rPr>
        <w:t>shutoff valve.</w:t>
      </w:r>
    </w:p>
    <w:p w14:paraId="2FEEE5D9" w14:textId="52FE7CA3"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hAnsi="Avenir Next LT Pro"/>
          <w:sz w:val="22"/>
          <w:szCs w:val="22"/>
        </w:rPr>
      </w:pPr>
      <w:r w:rsidRPr="0062506B">
        <w:rPr>
          <w:rFonts w:ascii="Avenir Next LT Pro" w:hAnsi="Avenir Next LT Pro"/>
          <w:sz w:val="22"/>
          <w:szCs w:val="22"/>
        </w:rPr>
        <w:t xml:space="preserve">Disconnect all hose </w:t>
      </w:r>
    </w:p>
    <w:p w14:paraId="336A4ABF" w14:textId="68A43660" w:rsidR="0022314B" w:rsidRPr="0062506B" w:rsidRDefault="0022314B" w:rsidP="0062506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sz w:val="22"/>
          <w:szCs w:val="22"/>
          <w:bdr w:val="none" w:sz="0" w:space="0" w:color="auto"/>
        </w:rPr>
      </w:pPr>
      <w:r w:rsidRPr="0062506B">
        <w:rPr>
          <w:rFonts w:ascii="Avenir Next LT Pro" w:hAnsi="Avenir Next LT Pro"/>
          <w:sz w:val="22"/>
          <w:szCs w:val="22"/>
        </w:rPr>
        <w:t>Restore electrical power to the water heater</w:t>
      </w:r>
      <w:r w:rsidR="00B16639" w:rsidRPr="0062506B">
        <w:rPr>
          <w:rFonts w:ascii="Avenir Next LT Pro" w:hAnsi="Avenir Next LT Pro"/>
          <w:sz w:val="22"/>
          <w:szCs w:val="22"/>
        </w:rPr>
        <w:t>.</w:t>
      </w:r>
    </w:p>
    <w:p w14:paraId="5A6C70D3" w14:textId="22FE90B7" w:rsidR="0017676E" w:rsidRPr="0062506B" w:rsidRDefault="0017676E" w:rsidP="001767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b/>
          <w:bCs/>
          <w:color w:val="000000"/>
          <w:sz w:val="22"/>
          <w:szCs w:val="22"/>
          <w:bdr w:val="none" w:sz="0" w:space="0" w:color="auto"/>
        </w:rPr>
      </w:pPr>
      <w:r w:rsidRPr="0017676E">
        <w:rPr>
          <w:rFonts w:ascii="Avenir Next LT Pro" w:eastAsia="Times New Roman" w:hAnsi="Avenir Next LT Pro" w:cs="Segoe UI"/>
          <w:b/>
          <w:bCs/>
          <w:color w:val="000000"/>
          <w:sz w:val="22"/>
          <w:szCs w:val="22"/>
          <w:bdr w:val="none" w:sz="0" w:space="0" w:color="auto"/>
        </w:rPr>
        <w:t>Video Tutorial:</w:t>
      </w:r>
    </w:p>
    <w:p w14:paraId="1B028E3B" w14:textId="6D0F4592" w:rsidR="00972B92" w:rsidRPr="0017676E" w:rsidRDefault="00972B92" w:rsidP="001767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hyperlink r:id="rId10" w:history="1">
        <w:r w:rsidRPr="0062506B">
          <w:rPr>
            <w:rFonts w:ascii="Avenir Next LT Pro" w:hAnsi="Avenir Next LT Pro"/>
            <w:color w:val="0000FF"/>
            <w:sz w:val="22"/>
            <w:szCs w:val="22"/>
            <w:u w:val="single"/>
          </w:rPr>
          <w:t>Rinnai Flush Routine - Tankless Maintenance DIY - YouTube</w:t>
        </w:r>
      </w:hyperlink>
    </w:p>
    <w:p w14:paraId="78A869E2" w14:textId="77777777" w:rsidR="0017676E" w:rsidRPr="0017676E" w:rsidRDefault="0017676E" w:rsidP="001767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r w:rsidRPr="0017676E">
        <w:rPr>
          <w:rFonts w:ascii="Avenir Next LT Pro" w:eastAsia="Times New Roman" w:hAnsi="Avenir Next LT Pro" w:cs="Segoe UI"/>
          <w:b/>
          <w:bCs/>
          <w:color w:val="000000"/>
          <w:sz w:val="22"/>
          <w:szCs w:val="22"/>
          <w:bdr w:val="none" w:sz="0" w:space="0" w:color="auto"/>
        </w:rPr>
        <w:t>Rinnai Water Heater Manual</w:t>
      </w:r>
    </w:p>
    <w:p w14:paraId="6FF2EB8D" w14:textId="77777777" w:rsidR="0017676E" w:rsidRPr="0017676E" w:rsidRDefault="0017676E" w:rsidP="001767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hyperlink r:id="rId11" w:tgtFrame="_self" w:history="1">
        <w:r w:rsidRPr="0017676E">
          <w:rPr>
            <w:rFonts w:ascii="Avenir Next LT Pro" w:eastAsia="Times New Roman" w:hAnsi="Avenir Next LT Pro" w:cs="Segoe UI"/>
            <w:b/>
            <w:bCs/>
            <w:color w:val="BE1F24"/>
            <w:sz w:val="22"/>
            <w:szCs w:val="22"/>
            <w:u w:val="single"/>
            <w:bdr w:val="none" w:sz="0" w:space="0" w:color="auto"/>
          </w:rPr>
          <w:t>TANKLESS WATER HEATER MANUAL: Rinnai</w:t>
        </w:r>
      </w:hyperlink>
    </w:p>
    <w:p w14:paraId="55436227" w14:textId="77777777" w:rsidR="0017676E" w:rsidRPr="0017676E" w:rsidRDefault="0017676E" w:rsidP="00AD5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venir Next LT Pro" w:eastAsia="Times New Roman" w:hAnsi="Avenir Next LT Pro" w:cs="Segoe UI"/>
          <w:color w:val="000000"/>
          <w:sz w:val="22"/>
          <w:szCs w:val="22"/>
          <w:bdr w:val="none" w:sz="0" w:space="0" w:color="auto"/>
        </w:rPr>
      </w:pPr>
      <w:r w:rsidRPr="0017676E">
        <w:rPr>
          <w:rFonts w:ascii="Avenir Next LT Pro" w:eastAsia="Times New Roman" w:hAnsi="Avenir Next LT Pro" w:cs="Segoe UI"/>
          <w:b/>
          <w:bCs/>
          <w:color w:val="000000"/>
          <w:sz w:val="22"/>
          <w:szCs w:val="22"/>
          <w:bdr w:val="none" w:sz="0" w:space="0" w:color="auto"/>
        </w:rPr>
        <w:t>Helpful Notes: </w:t>
      </w:r>
    </w:p>
    <w:p w14:paraId="486673D7" w14:textId="18AC6420" w:rsidR="009D0C4C" w:rsidRPr="0062506B" w:rsidRDefault="00AD5ADA" w:rsidP="004916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b/>
          <w:bCs/>
          <w:sz w:val="22"/>
          <w:szCs w:val="22"/>
          <w:bdr w:val="none" w:sz="0" w:space="0" w:color="auto"/>
        </w:rPr>
      </w:pPr>
      <w:r w:rsidRPr="0062506B">
        <w:rPr>
          <w:rFonts w:ascii="Avenir Next LT Pro" w:hAnsi="Avenir Next LT Pro"/>
          <w:noProof/>
          <w:sz w:val="22"/>
          <w:szCs w:val="22"/>
        </w:rPr>
        <w:drawing>
          <wp:anchor distT="0" distB="0" distL="114300" distR="114300" simplePos="0" relativeHeight="251658240" behindDoc="0" locked="0" layoutInCell="1" allowOverlap="1" wp14:anchorId="2889D367" wp14:editId="226FB477">
            <wp:simplePos x="0" y="0"/>
            <wp:positionH relativeFrom="column">
              <wp:posOffset>0</wp:posOffset>
            </wp:positionH>
            <wp:positionV relativeFrom="paragraph">
              <wp:posOffset>953</wp:posOffset>
            </wp:positionV>
            <wp:extent cx="5029200" cy="3128010"/>
            <wp:effectExtent l="0" t="0" r="0" b="0"/>
            <wp:wrapTopAndBottom/>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9200" cy="3128010"/>
                    </a:xfrm>
                    <a:prstGeom prst="rect">
                      <a:avLst/>
                    </a:prstGeom>
                  </pic:spPr>
                </pic:pic>
              </a:graphicData>
            </a:graphic>
            <wp14:sizeRelH relativeFrom="page">
              <wp14:pctWidth>0</wp14:pctWidth>
            </wp14:sizeRelH>
            <wp14:sizeRelV relativeFrom="page">
              <wp14:pctHeight>0</wp14:pctHeight>
            </wp14:sizeRelV>
          </wp:anchor>
        </w:drawing>
      </w:r>
    </w:p>
    <w:sectPr w:rsidR="009D0C4C" w:rsidRPr="0062506B" w:rsidSect="000B26E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6B4C" w14:textId="77777777" w:rsidR="00625D33" w:rsidRDefault="00625D33">
      <w:r>
        <w:separator/>
      </w:r>
    </w:p>
  </w:endnote>
  <w:endnote w:type="continuationSeparator" w:id="0">
    <w:p w14:paraId="76FFA00B" w14:textId="77777777" w:rsidR="00625D33" w:rsidRDefault="0062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C089" w14:textId="77777777" w:rsidR="00625D33" w:rsidRDefault="00625D33">
      <w:r>
        <w:separator/>
      </w:r>
    </w:p>
  </w:footnote>
  <w:footnote w:type="continuationSeparator" w:id="0">
    <w:p w14:paraId="4C662914" w14:textId="77777777" w:rsidR="00625D33" w:rsidRDefault="0062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14D"/>
    <w:multiLevelType w:val="hybridMultilevel"/>
    <w:tmpl w:val="BCC66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0225F"/>
    <w:multiLevelType w:val="hybridMultilevel"/>
    <w:tmpl w:val="3F4E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081986"/>
    <w:multiLevelType w:val="hybridMultilevel"/>
    <w:tmpl w:val="B5343FF0"/>
    <w:lvl w:ilvl="0" w:tplc="1E5AB66A">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0272062">
    <w:abstractNumId w:val="4"/>
  </w:num>
  <w:num w:numId="2" w16cid:durableId="702749120">
    <w:abstractNumId w:val="2"/>
  </w:num>
  <w:num w:numId="3" w16cid:durableId="2090617844">
    <w:abstractNumId w:val="3"/>
  </w:num>
  <w:num w:numId="4" w16cid:durableId="1283028404">
    <w:abstractNumId w:val="1"/>
  </w:num>
  <w:num w:numId="5" w16cid:durableId="137766114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412B4"/>
    <w:rsid w:val="000500D7"/>
    <w:rsid w:val="00066B6F"/>
    <w:rsid w:val="00073A00"/>
    <w:rsid w:val="00076FB5"/>
    <w:rsid w:val="00080977"/>
    <w:rsid w:val="0008291E"/>
    <w:rsid w:val="000A22E7"/>
    <w:rsid w:val="000B26E3"/>
    <w:rsid w:val="0010435E"/>
    <w:rsid w:val="00104CD5"/>
    <w:rsid w:val="001070C2"/>
    <w:rsid w:val="00112535"/>
    <w:rsid w:val="00123BF9"/>
    <w:rsid w:val="00154FA3"/>
    <w:rsid w:val="00157607"/>
    <w:rsid w:val="0017512E"/>
    <w:rsid w:val="0017676E"/>
    <w:rsid w:val="00185FAA"/>
    <w:rsid w:val="00186D73"/>
    <w:rsid w:val="00190A5B"/>
    <w:rsid w:val="001974A3"/>
    <w:rsid w:val="001B0376"/>
    <w:rsid w:val="001B3CED"/>
    <w:rsid w:val="001B6646"/>
    <w:rsid w:val="001C407B"/>
    <w:rsid w:val="001D21B1"/>
    <w:rsid w:val="001D28A5"/>
    <w:rsid w:val="001F611C"/>
    <w:rsid w:val="001F618E"/>
    <w:rsid w:val="00200265"/>
    <w:rsid w:val="00204A7C"/>
    <w:rsid w:val="00206152"/>
    <w:rsid w:val="0020655C"/>
    <w:rsid w:val="002112EA"/>
    <w:rsid w:val="0021575B"/>
    <w:rsid w:val="0022314B"/>
    <w:rsid w:val="002849B2"/>
    <w:rsid w:val="00294A66"/>
    <w:rsid w:val="002B7407"/>
    <w:rsid w:val="002B7F72"/>
    <w:rsid w:val="002D28EE"/>
    <w:rsid w:val="002E03F8"/>
    <w:rsid w:val="002E71A3"/>
    <w:rsid w:val="003263A0"/>
    <w:rsid w:val="00330E35"/>
    <w:rsid w:val="00331FFD"/>
    <w:rsid w:val="0034608B"/>
    <w:rsid w:val="0035107D"/>
    <w:rsid w:val="0039665D"/>
    <w:rsid w:val="003B0727"/>
    <w:rsid w:val="003B2BE1"/>
    <w:rsid w:val="003C1C38"/>
    <w:rsid w:val="003C57B2"/>
    <w:rsid w:val="003D090B"/>
    <w:rsid w:val="003E207C"/>
    <w:rsid w:val="003E54C5"/>
    <w:rsid w:val="003E6519"/>
    <w:rsid w:val="00450871"/>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13F0"/>
    <w:rsid w:val="00510048"/>
    <w:rsid w:val="00520756"/>
    <w:rsid w:val="005208C1"/>
    <w:rsid w:val="005211FA"/>
    <w:rsid w:val="00537443"/>
    <w:rsid w:val="005449F4"/>
    <w:rsid w:val="0055090A"/>
    <w:rsid w:val="00555B69"/>
    <w:rsid w:val="0056437B"/>
    <w:rsid w:val="00585ABE"/>
    <w:rsid w:val="00597A00"/>
    <w:rsid w:val="005A0A7D"/>
    <w:rsid w:val="005A11D7"/>
    <w:rsid w:val="005A1DD7"/>
    <w:rsid w:val="005A4117"/>
    <w:rsid w:val="005E1800"/>
    <w:rsid w:val="005F29A2"/>
    <w:rsid w:val="005F5B69"/>
    <w:rsid w:val="00620117"/>
    <w:rsid w:val="0062506B"/>
    <w:rsid w:val="00625D33"/>
    <w:rsid w:val="006307DA"/>
    <w:rsid w:val="00632DD2"/>
    <w:rsid w:val="00637D6B"/>
    <w:rsid w:val="00645DB4"/>
    <w:rsid w:val="00654222"/>
    <w:rsid w:val="00657B13"/>
    <w:rsid w:val="00663185"/>
    <w:rsid w:val="006634C1"/>
    <w:rsid w:val="00671741"/>
    <w:rsid w:val="00671D1B"/>
    <w:rsid w:val="00683827"/>
    <w:rsid w:val="0069142D"/>
    <w:rsid w:val="00692B6D"/>
    <w:rsid w:val="006959F7"/>
    <w:rsid w:val="006A1B95"/>
    <w:rsid w:val="006E096F"/>
    <w:rsid w:val="006E186C"/>
    <w:rsid w:val="006F0CC7"/>
    <w:rsid w:val="00704CD8"/>
    <w:rsid w:val="00714E1A"/>
    <w:rsid w:val="00725FB9"/>
    <w:rsid w:val="007260E6"/>
    <w:rsid w:val="00732882"/>
    <w:rsid w:val="00735202"/>
    <w:rsid w:val="00744EC2"/>
    <w:rsid w:val="00746B3B"/>
    <w:rsid w:val="007541E4"/>
    <w:rsid w:val="0076539B"/>
    <w:rsid w:val="00791B3F"/>
    <w:rsid w:val="007A0171"/>
    <w:rsid w:val="007B05CD"/>
    <w:rsid w:val="007B305B"/>
    <w:rsid w:val="007C3CB9"/>
    <w:rsid w:val="007D51FA"/>
    <w:rsid w:val="007E2C95"/>
    <w:rsid w:val="008023B2"/>
    <w:rsid w:val="0081070A"/>
    <w:rsid w:val="008168AF"/>
    <w:rsid w:val="00831676"/>
    <w:rsid w:val="008367A5"/>
    <w:rsid w:val="008431B9"/>
    <w:rsid w:val="0084343D"/>
    <w:rsid w:val="00851065"/>
    <w:rsid w:val="00856DEB"/>
    <w:rsid w:val="00864703"/>
    <w:rsid w:val="00873858"/>
    <w:rsid w:val="008738BE"/>
    <w:rsid w:val="00875261"/>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7406"/>
    <w:rsid w:val="00926B4C"/>
    <w:rsid w:val="009539E0"/>
    <w:rsid w:val="00960F17"/>
    <w:rsid w:val="009612F0"/>
    <w:rsid w:val="00972B92"/>
    <w:rsid w:val="009777CE"/>
    <w:rsid w:val="0098548D"/>
    <w:rsid w:val="00993023"/>
    <w:rsid w:val="0099751F"/>
    <w:rsid w:val="00997E89"/>
    <w:rsid w:val="009A4C76"/>
    <w:rsid w:val="009B1D9B"/>
    <w:rsid w:val="009B71B8"/>
    <w:rsid w:val="009C2A73"/>
    <w:rsid w:val="009C5312"/>
    <w:rsid w:val="009C6C78"/>
    <w:rsid w:val="009D0C4C"/>
    <w:rsid w:val="009F36F1"/>
    <w:rsid w:val="00A023FF"/>
    <w:rsid w:val="00A03533"/>
    <w:rsid w:val="00A140DF"/>
    <w:rsid w:val="00A20077"/>
    <w:rsid w:val="00A216B6"/>
    <w:rsid w:val="00A25E8C"/>
    <w:rsid w:val="00A33A04"/>
    <w:rsid w:val="00A450DD"/>
    <w:rsid w:val="00A465B2"/>
    <w:rsid w:val="00A70DB2"/>
    <w:rsid w:val="00A73B8A"/>
    <w:rsid w:val="00A75380"/>
    <w:rsid w:val="00A8592A"/>
    <w:rsid w:val="00A90CDA"/>
    <w:rsid w:val="00AA42CC"/>
    <w:rsid w:val="00AC54CA"/>
    <w:rsid w:val="00AD5ADA"/>
    <w:rsid w:val="00AE6F2F"/>
    <w:rsid w:val="00B078D0"/>
    <w:rsid w:val="00B1097A"/>
    <w:rsid w:val="00B16639"/>
    <w:rsid w:val="00B268BB"/>
    <w:rsid w:val="00B51298"/>
    <w:rsid w:val="00B61D0A"/>
    <w:rsid w:val="00B678E4"/>
    <w:rsid w:val="00B73456"/>
    <w:rsid w:val="00B76516"/>
    <w:rsid w:val="00BA3775"/>
    <w:rsid w:val="00BA5296"/>
    <w:rsid w:val="00BA69F2"/>
    <w:rsid w:val="00BC06F7"/>
    <w:rsid w:val="00BD006B"/>
    <w:rsid w:val="00BE79CB"/>
    <w:rsid w:val="00BF2D05"/>
    <w:rsid w:val="00BF7F26"/>
    <w:rsid w:val="00C04E8F"/>
    <w:rsid w:val="00C07D5D"/>
    <w:rsid w:val="00C24D2A"/>
    <w:rsid w:val="00C5285E"/>
    <w:rsid w:val="00C54201"/>
    <w:rsid w:val="00C61922"/>
    <w:rsid w:val="00C66D6E"/>
    <w:rsid w:val="00C85004"/>
    <w:rsid w:val="00C9325B"/>
    <w:rsid w:val="00C96CC6"/>
    <w:rsid w:val="00CA3D08"/>
    <w:rsid w:val="00CB0F25"/>
    <w:rsid w:val="00CC0F53"/>
    <w:rsid w:val="00CC25BB"/>
    <w:rsid w:val="00CD0C6F"/>
    <w:rsid w:val="00CF1A8E"/>
    <w:rsid w:val="00D13A64"/>
    <w:rsid w:val="00D16E46"/>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5BEC"/>
    <w:rsid w:val="00DA6AC5"/>
    <w:rsid w:val="00DA7F7E"/>
    <w:rsid w:val="00DB3469"/>
    <w:rsid w:val="00DB6040"/>
    <w:rsid w:val="00DC163F"/>
    <w:rsid w:val="00DC73B7"/>
    <w:rsid w:val="00DD7DFB"/>
    <w:rsid w:val="00E012C5"/>
    <w:rsid w:val="00E0655B"/>
    <w:rsid w:val="00E17C1F"/>
    <w:rsid w:val="00E251BC"/>
    <w:rsid w:val="00E42339"/>
    <w:rsid w:val="00E5323C"/>
    <w:rsid w:val="00E838A4"/>
    <w:rsid w:val="00E85433"/>
    <w:rsid w:val="00E85E0E"/>
    <w:rsid w:val="00E8660F"/>
    <w:rsid w:val="00E969DF"/>
    <w:rsid w:val="00EB25FA"/>
    <w:rsid w:val="00EB34C3"/>
    <w:rsid w:val="00EB3766"/>
    <w:rsid w:val="00EB4E2F"/>
    <w:rsid w:val="00EB67D7"/>
    <w:rsid w:val="00EC256A"/>
    <w:rsid w:val="00EC7605"/>
    <w:rsid w:val="00EE7C74"/>
    <w:rsid w:val="00EF442A"/>
    <w:rsid w:val="00EF7104"/>
    <w:rsid w:val="00F03F52"/>
    <w:rsid w:val="00F07B0E"/>
    <w:rsid w:val="00F15F52"/>
    <w:rsid w:val="00F20228"/>
    <w:rsid w:val="00F2119B"/>
    <w:rsid w:val="00F26795"/>
    <w:rsid w:val="00F36D80"/>
    <w:rsid w:val="00F42908"/>
    <w:rsid w:val="00F42C3B"/>
    <w:rsid w:val="00F62296"/>
    <w:rsid w:val="00F7459D"/>
    <w:rsid w:val="00F967E6"/>
    <w:rsid w:val="00FA338A"/>
    <w:rsid w:val="00FA48BD"/>
    <w:rsid w:val="00FA540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aragraph">
    <w:name w:val="paragraph"/>
    <w:basedOn w:val="Normal"/>
    <w:rsid w:val="004508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50871"/>
  </w:style>
  <w:style w:type="character" w:customStyle="1" w:styleId="eop">
    <w:name w:val="eop"/>
    <w:basedOn w:val="DefaultParagraphFont"/>
    <w:rsid w:val="00450871"/>
  </w:style>
  <w:style w:type="character" w:customStyle="1" w:styleId="scxw86627680">
    <w:name w:val="scxw86627680"/>
    <w:basedOn w:val="DefaultParagraphFont"/>
    <w:rsid w:val="00F03F52"/>
  </w:style>
  <w:style w:type="character" w:styleId="UnresolvedMention">
    <w:name w:val="Unresolved Mention"/>
    <w:basedOn w:val="DefaultParagraphFont"/>
    <w:uiPriority w:val="99"/>
    <w:semiHidden/>
    <w:unhideWhenUsed/>
    <w:rsid w:val="0099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618876168">
      <w:bodyDiv w:val="1"/>
      <w:marLeft w:val="0"/>
      <w:marRight w:val="0"/>
      <w:marTop w:val="0"/>
      <w:marBottom w:val="0"/>
      <w:divBdr>
        <w:top w:val="none" w:sz="0" w:space="0" w:color="auto"/>
        <w:left w:val="none" w:sz="0" w:space="0" w:color="auto"/>
        <w:bottom w:val="none" w:sz="0" w:space="0" w:color="auto"/>
        <w:right w:val="none" w:sz="0" w:space="0" w:color="auto"/>
      </w:divBdr>
      <w:divsChild>
        <w:div w:id="998188449">
          <w:marLeft w:val="0"/>
          <w:marRight w:val="0"/>
          <w:marTop w:val="0"/>
          <w:marBottom w:val="0"/>
          <w:divBdr>
            <w:top w:val="none" w:sz="0" w:space="0" w:color="auto"/>
            <w:left w:val="none" w:sz="0" w:space="0" w:color="auto"/>
            <w:bottom w:val="none" w:sz="0" w:space="0" w:color="auto"/>
            <w:right w:val="none" w:sz="0" w:space="0" w:color="auto"/>
          </w:divBdr>
          <w:divsChild>
            <w:div w:id="1780023562">
              <w:marLeft w:val="0"/>
              <w:marRight w:val="0"/>
              <w:marTop w:val="0"/>
              <w:marBottom w:val="0"/>
              <w:divBdr>
                <w:top w:val="none" w:sz="0" w:space="0" w:color="auto"/>
                <w:left w:val="none" w:sz="0" w:space="0" w:color="auto"/>
                <w:bottom w:val="none" w:sz="0" w:space="0" w:color="auto"/>
                <w:right w:val="none" w:sz="0" w:space="0" w:color="auto"/>
              </w:divBdr>
            </w:div>
            <w:div w:id="1855607487">
              <w:marLeft w:val="0"/>
              <w:marRight w:val="0"/>
              <w:marTop w:val="0"/>
              <w:marBottom w:val="0"/>
              <w:divBdr>
                <w:top w:val="none" w:sz="0" w:space="0" w:color="auto"/>
                <w:left w:val="none" w:sz="0" w:space="0" w:color="auto"/>
                <w:bottom w:val="none" w:sz="0" w:space="0" w:color="auto"/>
                <w:right w:val="none" w:sz="0" w:space="0" w:color="auto"/>
              </w:divBdr>
            </w:div>
            <w:div w:id="70322890">
              <w:marLeft w:val="0"/>
              <w:marRight w:val="0"/>
              <w:marTop w:val="0"/>
              <w:marBottom w:val="0"/>
              <w:divBdr>
                <w:top w:val="none" w:sz="0" w:space="0" w:color="auto"/>
                <w:left w:val="none" w:sz="0" w:space="0" w:color="auto"/>
                <w:bottom w:val="none" w:sz="0" w:space="0" w:color="auto"/>
                <w:right w:val="none" w:sz="0" w:space="0" w:color="auto"/>
              </w:divBdr>
            </w:div>
            <w:div w:id="2016881697">
              <w:marLeft w:val="0"/>
              <w:marRight w:val="0"/>
              <w:marTop w:val="0"/>
              <w:marBottom w:val="0"/>
              <w:divBdr>
                <w:top w:val="none" w:sz="0" w:space="0" w:color="auto"/>
                <w:left w:val="none" w:sz="0" w:space="0" w:color="auto"/>
                <w:bottom w:val="none" w:sz="0" w:space="0" w:color="auto"/>
                <w:right w:val="none" w:sz="0" w:space="0" w:color="auto"/>
              </w:divBdr>
            </w:div>
            <w:div w:id="1974872212">
              <w:marLeft w:val="0"/>
              <w:marRight w:val="0"/>
              <w:marTop w:val="0"/>
              <w:marBottom w:val="0"/>
              <w:divBdr>
                <w:top w:val="none" w:sz="0" w:space="0" w:color="auto"/>
                <w:left w:val="none" w:sz="0" w:space="0" w:color="auto"/>
                <w:bottom w:val="none" w:sz="0" w:space="0" w:color="auto"/>
                <w:right w:val="none" w:sz="0" w:space="0" w:color="auto"/>
              </w:divBdr>
            </w:div>
          </w:divsChild>
        </w:div>
        <w:div w:id="1458639691">
          <w:marLeft w:val="0"/>
          <w:marRight w:val="0"/>
          <w:marTop w:val="0"/>
          <w:marBottom w:val="0"/>
          <w:divBdr>
            <w:top w:val="none" w:sz="0" w:space="0" w:color="auto"/>
            <w:left w:val="none" w:sz="0" w:space="0" w:color="auto"/>
            <w:bottom w:val="none" w:sz="0" w:space="0" w:color="auto"/>
            <w:right w:val="none" w:sz="0" w:space="0" w:color="auto"/>
          </w:divBdr>
          <w:divsChild>
            <w:div w:id="567424115">
              <w:marLeft w:val="0"/>
              <w:marRight w:val="0"/>
              <w:marTop w:val="0"/>
              <w:marBottom w:val="0"/>
              <w:divBdr>
                <w:top w:val="none" w:sz="0" w:space="0" w:color="auto"/>
                <w:left w:val="none" w:sz="0" w:space="0" w:color="auto"/>
                <w:bottom w:val="none" w:sz="0" w:space="0" w:color="auto"/>
                <w:right w:val="none" w:sz="0" w:space="0" w:color="auto"/>
              </w:divBdr>
            </w:div>
            <w:div w:id="1220559848">
              <w:marLeft w:val="0"/>
              <w:marRight w:val="0"/>
              <w:marTop w:val="0"/>
              <w:marBottom w:val="0"/>
              <w:divBdr>
                <w:top w:val="none" w:sz="0" w:space="0" w:color="auto"/>
                <w:left w:val="none" w:sz="0" w:space="0" w:color="auto"/>
                <w:bottom w:val="none" w:sz="0" w:space="0" w:color="auto"/>
                <w:right w:val="none" w:sz="0" w:space="0" w:color="auto"/>
              </w:divBdr>
            </w:div>
            <w:div w:id="651104465">
              <w:marLeft w:val="0"/>
              <w:marRight w:val="0"/>
              <w:marTop w:val="0"/>
              <w:marBottom w:val="0"/>
              <w:divBdr>
                <w:top w:val="none" w:sz="0" w:space="0" w:color="auto"/>
                <w:left w:val="none" w:sz="0" w:space="0" w:color="auto"/>
                <w:bottom w:val="none" w:sz="0" w:space="0" w:color="auto"/>
                <w:right w:val="none" w:sz="0" w:space="0" w:color="auto"/>
              </w:divBdr>
            </w:div>
            <w:div w:id="967049862">
              <w:marLeft w:val="0"/>
              <w:marRight w:val="0"/>
              <w:marTop w:val="0"/>
              <w:marBottom w:val="0"/>
              <w:divBdr>
                <w:top w:val="none" w:sz="0" w:space="0" w:color="auto"/>
                <w:left w:val="none" w:sz="0" w:space="0" w:color="auto"/>
                <w:bottom w:val="none" w:sz="0" w:space="0" w:color="auto"/>
                <w:right w:val="none" w:sz="0" w:space="0" w:color="auto"/>
              </w:divBdr>
            </w:div>
            <w:div w:id="1595477949">
              <w:marLeft w:val="0"/>
              <w:marRight w:val="0"/>
              <w:marTop w:val="0"/>
              <w:marBottom w:val="0"/>
              <w:divBdr>
                <w:top w:val="none" w:sz="0" w:space="0" w:color="auto"/>
                <w:left w:val="none" w:sz="0" w:space="0" w:color="auto"/>
                <w:bottom w:val="none" w:sz="0" w:space="0" w:color="auto"/>
                <w:right w:val="none" w:sz="0" w:space="0" w:color="auto"/>
              </w:divBdr>
            </w:div>
          </w:divsChild>
        </w:div>
        <w:div w:id="843974917">
          <w:marLeft w:val="0"/>
          <w:marRight w:val="0"/>
          <w:marTop w:val="0"/>
          <w:marBottom w:val="0"/>
          <w:divBdr>
            <w:top w:val="none" w:sz="0" w:space="0" w:color="auto"/>
            <w:left w:val="none" w:sz="0" w:space="0" w:color="auto"/>
            <w:bottom w:val="none" w:sz="0" w:space="0" w:color="auto"/>
            <w:right w:val="none" w:sz="0" w:space="0" w:color="auto"/>
          </w:divBdr>
        </w:div>
        <w:div w:id="383409611">
          <w:marLeft w:val="0"/>
          <w:marRight w:val="0"/>
          <w:marTop w:val="0"/>
          <w:marBottom w:val="0"/>
          <w:divBdr>
            <w:top w:val="none" w:sz="0" w:space="0" w:color="auto"/>
            <w:left w:val="none" w:sz="0" w:space="0" w:color="auto"/>
            <w:bottom w:val="none" w:sz="0" w:space="0" w:color="auto"/>
            <w:right w:val="none" w:sz="0" w:space="0" w:color="auto"/>
          </w:divBdr>
        </w:div>
        <w:div w:id="1458185439">
          <w:marLeft w:val="0"/>
          <w:marRight w:val="0"/>
          <w:marTop w:val="0"/>
          <w:marBottom w:val="0"/>
          <w:divBdr>
            <w:top w:val="none" w:sz="0" w:space="0" w:color="auto"/>
            <w:left w:val="none" w:sz="0" w:space="0" w:color="auto"/>
            <w:bottom w:val="none" w:sz="0" w:space="0" w:color="auto"/>
            <w:right w:val="none" w:sz="0" w:space="0" w:color="auto"/>
          </w:divBdr>
        </w:div>
        <w:div w:id="487674483">
          <w:marLeft w:val="0"/>
          <w:marRight w:val="0"/>
          <w:marTop w:val="0"/>
          <w:marBottom w:val="0"/>
          <w:divBdr>
            <w:top w:val="none" w:sz="0" w:space="0" w:color="auto"/>
            <w:left w:val="none" w:sz="0" w:space="0" w:color="auto"/>
            <w:bottom w:val="none" w:sz="0" w:space="0" w:color="auto"/>
            <w:right w:val="none" w:sz="0" w:space="0" w:color="auto"/>
          </w:divBdr>
        </w:div>
        <w:div w:id="813108957">
          <w:marLeft w:val="0"/>
          <w:marRight w:val="0"/>
          <w:marTop w:val="0"/>
          <w:marBottom w:val="0"/>
          <w:divBdr>
            <w:top w:val="none" w:sz="0" w:space="0" w:color="auto"/>
            <w:left w:val="none" w:sz="0" w:space="0" w:color="auto"/>
            <w:bottom w:val="none" w:sz="0" w:space="0" w:color="auto"/>
            <w:right w:val="none" w:sz="0" w:space="0" w:color="auto"/>
          </w:divBdr>
        </w:div>
        <w:div w:id="1159078263">
          <w:marLeft w:val="0"/>
          <w:marRight w:val="0"/>
          <w:marTop w:val="0"/>
          <w:marBottom w:val="0"/>
          <w:divBdr>
            <w:top w:val="none" w:sz="0" w:space="0" w:color="auto"/>
            <w:left w:val="none" w:sz="0" w:space="0" w:color="auto"/>
            <w:bottom w:val="none" w:sz="0" w:space="0" w:color="auto"/>
            <w:right w:val="none" w:sz="0" w:space="0" w:color="auto"/>
          </w:divBdr>
        </w:div>
        <w:div w:id="1759985294">
          <w:marLeft w:val="0"/>
          <w:marRight w:val="0"/>
          <w:marTop w:val="0"/>
          <w:marBottom w:val="0"/>
          <w:divBdr>
            <w:top w:val="none" w:sz="0" w:space="0" w:color="auto"/>
            <w:left w:val="none" w:sz="0" w:space="0" w:color="auto"/>
            <w:bottom w:val="none" w:sz="0" w:space="0" w:color="auto"/>
            <w:right w:val="none" w:sz="0" w:space="0" w:color="auto"/>
          </w:divBdr>
        </w:div>
        <w:div w:id="1470902196">
          <w:marLeft w:val="0"/>
          <w:marRight w:val="0"/>
          <w:marTop w:val="0"/>
          <w:marBottom w:val="0"/>
          <w:divBdr>
            <w:top w:val="none" w:sz="0" w:space="0" w:color="auto"/>
            <w:left w:val="none" w:sz="0" w:space="0" w:color="auto"/>
            <w:bottom w:val="none" w:sz="0" w:space="0" w:color="auto"/>
            <w:right w:val="none" w:sz="0" w:space="0" w:color="auto"/>
          </w:divBdr>
        </w:div>
      </w:divsChild>
    </w:div>
    <w:div w:id="629824188">
      <w:bodyDiv w:val="1"/>
      <w:marLeft w:val="0"/>
      <w:marRight w:val="0"/>
      <w:marTop w:val="0"/>
      <w:marBottom w:val="0"/>
      <w:divBdr>
        <w:top w:val="none" w:sz="0" w:space="0" w:color="auto"/>
        <w:left w:val="none" w:sz="0" w:space="0" w:color="auto"/>
        <w:bottom w:val="none" w:sz="0" w:space="0" w:color="auto"/>
        <w:right w:val="none" w:sz="0" w:space="0" w:color="auto"/>
      </w:divBdr>
    </w:div>
    <w:div w:id="738597923">
      <w:bodyDiv w:val="1"/>
      <w:marLeft w:val="0"/>
      <w:marRight w:val="0"/>
      <w:marTop w:val="0"/>
      <w:marBottom w:val="0"/>
      <w:divBdr>
        <w:top w:val="none" w:sz="0" w:space="0" w:color="auto"/>
        <w:left w:val="none" w:sz="0" w:space="0" w:color="auto"/>
        <w:bottom w:val="none" w:sz="0" w:space="0" w:color="auto"/>
        <w:right w:val="none" w:sz="0" w:space="0" w:color="auto"/>
      </w:divBdr>
    </w:div>
    <w:div w:id="833225196">
      <w:bodyDiv w:val="1"/>
      <w:marLeft w:val="0"/>
      <w:marRight w:val="0"/>
      <w:marTop w:val="0"/>
      <w:marBottom w:val="0"/>
      <w:divBdr>
        <w:top w:val="none" w:sz="0" w:space="0" w:color="auto"/>
        <w:left w:val="none" w:sz="0" w:space="0" w:color="auto"/>
        <w:bottom w:val="none" w:sz="0" w:space="0" w:color="auto"/>
        <w:right w:val="none" w:sz="0" w:space="0" w:color="auto"/>
      </w:divBdr>
    </w:div>
    <w:div w:id="964431180">
      <w:bodyDiv w:val="1"/>
      <w:marLeft w:val="0"/>
      <w:marRight w:val="0"/>
      <w:marTop w:val="0"/>
      <w:marBottom w:val="0"/>
      <w:divBdr>
        <w:top w:val="none" w:sz="0" w:space="0" w:color="auto"/>
        <w:left w:val="none" w:sz="0" w:space="0" w:color="auto"/>
        <w:bottom w:val="none" w:sz="0" w:space="0" w:color="auto"/>
        <w:right w:val="none" w:sz="0" w:space="0" w:color="auto"/>
      </w:divBdr>
      <w:divsChild>
        <w:div w:id="622930336">
          <w:marLeft w:val="0"/>
          <w:marRight w:val="0"/>
          <w:marTop w:val="0"/>
          <w:marBottom w:val="0"/>
          <w:divBdr>
            <w:top w:val="none" w:sz="0" w:space="0" w:color="auto"/>
            <w:left w:val="none" w:sz="0" w:space="0" w:color="auto"/>
            <w:bottom w:val="none" w:sz="0" w:space="0" w:color="auto"/>
            <w:right w:val="none" w:sz="0" w:space="0" w:color="auto"/>
          </w:divBdr>
          <w:divsChild>
            <w:div w:id="1637560926">
              <w:marLeft w:val="0"/>
              <w:marRight w:val="0"/>
              <w:marTop w:val="0"/>
              <w:marBottom w:val="0"/>
              <w:divBdr>
                <w:top w:val="none" w:sz="0" w:space="0" w:color="auto"/>
                <w:left w:val="none" w:sz="0" w:space="0" w:color="auto"/>
                <w:bottom w:val="none" w:sz="0" w:space="0" w:color="auto"/>
                <w:right w:val="none" w:sz="0" w:space="0" w:color="auto"/>
              </w:divBdr>
            </w:div>
            <w:div w:id="1254124281">
              <w:marLeft w:val="0"/>
              <w:marRight w:val="0"/>
              <w:marTop w:val="0"/>
              <w:marBottom w:val="0"/>
              <w:divBdr>
                <w:top w:val="none" w:sz="0" w:space="0" w:color="auto"/>
                <w:left w:val="none" w:sz="0" w:space="0" w:color="auto"/>
                <w:bottom w:val="none" w:sz="0" w:space="0" w:color="auto"/>
                <w:right w:val="none" w:sz="0" w:space="0" w:color="auto"/>
              </w:divBdr>
            </w:div>
            <w:div w:id="1899438561">
              <w:marLeft w:val="0"/>
              <w:marRight w:val="0"/>
              <w:marTop w:val="0"/>
              <w:marBottom w:val="0"/>
              <w:divBdr>
                <w:top w:val="none" w:sz="0" w:space="0" w:color="auto"/>
                <w:left w:val="none" w:sz="0" w:space="0" w:color="auto"/>
                <w:bottom w:val="none" w:sz="0" w:space="0" w:color="auto"/>
                <w:right w:val="none" w:sz="0" w:space="0" w:color="auto"/>
              </w:divBdr>
            </w:div>
            <w:div w:id="155809487">
              <w:marLeft w:val="0"/>
              <w:marRight w:val="0"/>
              <w:marTop w:val="0"/>
              <w:marBottom w:val="0"/>
              <w:divBdr>
                <w:top w:val="none" w:sz="0" w:space="0" w:color="auto"/>
                <w:left w:val="none" w:sz="0" w:space="0" w:color="auto"/>
                <w:bottom w:val="none" w:sz="0" w:space="0" w:color="auto"/>
                <w:right w:val="none" w:sz="0" w:space="0" w:color="auto"/>
              </w:divBdr>
            </w:div>
            <w:div w:id="207956819">
              <w:marLeft w:val="0"/>
              <w:marRight w:val="0"/>
              <w:marTop w:val="0"/>
              <w:marBottom w:val="0"/>
              <w:divBdr>
                <w:top w:val="none" w:sz="0" w:space="0" w:color="auto"/>
                <w:left w:val="none" w:sz="0" w:space="0" w:color="auto"/>
                <w:bottom w:val="none" w:sz="0" w:space="0" w:color="auto"/>
                <w:right w:val="none" w:sz="0" w:space="0" w:color="auto"/>
              </w:divBdr>
            </w:div>
          </w:divsChild>
        </w:div>
        <w:div w:id="1420324544">
          <w:marLeft w:val="0"/>
          <w:marRight w:val="0"/>
          <w:marTop w:val="0"/>
          <w:marBottom w:val="0"/>
          <w:divBdr>
            <w:top w:val="none" w:sz="0" w:space="0" w:color="auto"/>
            <w:left w:val="none" w:sz="0" w:space="0" w:color="auto"/>
            <w:bottom w:val="none" w:sz="0" w:space="0" w:color="auto"/>
            <w:right w:val="none" w:sz="0" w:space="0" w:color="auto"/>
          </w:divBdr>
          <w:divsChild>
            <w:div w:id="1628118576">
              <w:marLeft w:val="0"/>
              <w:marRight w:val="0"/>
              <w:marTop w:val="0"/>
              <w:marBottom w:val="0"/>
              <w:divBdr>
                <w:top w:val="none" w:sz="0" w:space="0" w:color="auto"/>
                <w:left w:val="none" w:sz="0" w:space="0" w:color="auto"/>
                <w:bottom w:val="none" w:sz="0" w:space="0" w:color="auto"/>
                <w:right w:val="none" w:sz="0" w:space="0" w:color="auto"/>
              </w:divBdr>
            </w:div>
            <w:div w:id="586882702">
              <w:marLeft w:val="0"/>
              <w:marRight w:val="0"/>
              <w:marTop w:val="0"/>
              <w:marBottom w:val="0"/>
              <w:divBdr>
                <w:top w:val="none" w:sz="0" w:space="0" w:color="auto"/>
                <w:left w:val="none" w:sz="0" w:space="0" w:color="auto"/>
                <w:bottom w:val="none" w:sz="0" w:space="0" w:color="auto"/>
                <w:right w:val="none" w:sz="0" w:space="0" w:color="auto"/>
              </w:divBdr>
            </w:div>
            <w:div w:id="1363751848">
              <w:marLeft w:val="0"/>
              <w:marRight w:val="0"/>
              <w:marTop w:val="0"/>
              <w:marBottom w:val="0"/>
              <w:divBdr>
                <w:top w:val="none" w:sz="0" w:space="0" w:color="auto"/>
                <w:left w:val="none" w:sz="0" w:space="0" w:color="auto"/>
                <w:bottom w:val="none" w:sz="0" w:space="0" w:color="auto"/>
                <w:right w:val="none" w:sz="0" w:space="0" w:color="auto"/>
              </w:divBdr>
            </w:div>
            <w:div w:id="1097024919">
              <w:marLeft w:val="0"/>
              <w:marRight w:val="0"/>
              <w:marTop w:val="0"/>
              <w:marBottom w:val="0"/>
              <w:divBdr>
                <w:top w:val="none" w:sz="0" w:space="0" w:color="auto"/>
                <w:left w:val="none" w:sz="0" w:space="0" w:color="auto"/>
                <w:bottom w:val="none" w:sz="0" w:space="0" w:color="auto"/>
                <w:right w:val="none" w:sz="0" w:space="0" w:color="auto"/>
              </w:divBdr>
            </w:div>
          </w:divsChild>
        </w:div>
        <w:div w:id="1919821582">
          <w:marLeft w:val="0"/>
          <w:marRight w:val="0"/>
          <w:marTop w:val="0"/>
          <w:marBottom w:val="0"/>
          <w:divBdr>
            <w:top w:val="none" w:sz="0" w:space="0" w:color="auto"/>
            <w:left w:val="none" w:sz="0" w:space="0" w:color="auto"/>
            <w:bottom w:val="none" w:sz="0" w:space="0" w:color="auto"/>
            <w:right w:val="none" w:sz="0" w:space="0" w:color="auto"/>
          </w:divBdr>
          <w:divsChild>
            <w:div w:id="1571038846">
              <w:marLeft w:val="0"/>
              <w:marRight w:val="0"/>
              <w:marTop w:val="0"/>
              <w:marBottom w:val="0"/>
              <w:divBdr>
                <w:top w:val="none" w:sz="0" w:space="0" w:color="auto"/>
                <w:left w:val="none" w:sz="0" w:space="0" w:color="auto"/>
                <w:bottom w:val="none" w:sz="0" w:space="0" w:color="auto"/>
                <w:right w:val="none" w:sz="0" w:space="0" w:color="auto"/>
              </w:divBdr>
            </w:div>
            <w:div w:id="2086217613">
              <w:marLeft w:val="0"/>
              <w:marRight w:val="0"/>
              <w:marTop w:val="0"/>
              <w:marBottom w:val="0"/>
              <w:divBdr>
                <w:top w:val="none" w:sz="0" w:space="0" w:color="auto"/>
                <w:left w:val="none" w:sz="0" w:space="0" w:color="auto"/>
                <w:bottom w:val="none" w:sz="0" w:space="0" w:color="auto"/>
                <w:right w:val="none" w:sz="0" w:space="0" w:color="auto"/>
              </w:divBdr>
            </w:div>
          </w:divsChild>
        </w:div>
        <w:div w:id="17046195">
          <w:marLeft w:val="0"/>
          <w:marRight w:val="0"/>
          <w:marTop w:val="0"/>
          <w:marBottom w:val="0"/>
          <w:divBdr>
            <w:top w:val="none" w:sz="0" w:space="0" w:color="auto"/>
            <w:left w:val="none" w:sz="0" w:space="0" w:color="auto"/>
            <w:bottom w:val="none" w:sz="0" w:space="0" w:color="auto"/>
            <w:right w:val="none" w:sz="0" w:space="0" w:color="auto"/>
          </w:divBdr>
          <w:divsChild>
            <w:div w:id="1917663311">
              <w:marLeft w:val="0"/>
              <w:marRight w:val="0"/>
              <w:marTop w:val="0"/>
              <w:marBottom w:val="0"/>
              <w:divBdr>
                <w:top w:val="none" w:sz="0" w:space="0" w:color="auto"/>
                <w:left w:val="none" w:sz="0" w:space="0" w:color="auto"/>
                <w:bottom w:val="none" w:sz="0" w:space="0" w:color="auto"/>
                <w:right w:val="none" w:sz="0" w:space="0" w:color="auto"/>
              </w:divBdr>
            </w:div>
            <w:div w:id="1213620249">
              <w:marLeft w:val="0"/>
              <w:marRight w:val="0"/>
              <w:marTop w:val="0"/>
              <w:marBottom w:val="0"/>
              <w:divBdr>
                <w:top w:val="none" w:sz="0" w:space="0" w:color="auto"/>
                <w:left w:val="none" w:sz="0" w:space="0" w:color="auto"/>
                <w:bottom w:val="none" w:sz="0" w:space="0" w:color="auto"/>
                <w:right w:val="none" w:sz="0" w:space="0" w:color="auto"/>
              </w:divBdr>
            </w:div>
            <w:div w:id="861019236">
              <w:marLeft w:val="0"/>
              <w:marRight w:val="0"/>
              <w:marTop w:val="0"/>
              <w:marBottom w:val="0"/>
              <w:divBdr>
                <w:top w:val="none" w:sz="0" w:space="0" w:color="auto"/>
                <w:left w:val="none" w:sz="0" w:space="0" w:color="auto"/>
                <w:bottom w:val="none" w:sz="0" w:space="0" w:color="auto"/>
                <w:right w:val="none" w:sz="0" w:space="0" w:color="auto"/>
              </w:divBdr>
            </w:div>
            <w:div w:id="1411735341">
              <w:marLeft w:val="0"/>
              <w:marRight w:val="0"/>
              <w:marTop w:val="0"/>
              <w:marBottom w:val="0"/>
              <w:divBdr>
                <w:top w:val="none" w:sz="0" w:space="0" w:color="auto"/>
                <w:left w:val="none" w:sz="0" w:space="0" w:color="auto"/>
                <w:bottom w:val="none" w:sz="0" w:space="0" w:color="auto"/>
                <w:right w:val="none" w:sz="0" w:space="0" w:color="auto"/>
              </w:divBdr>
            </w:div>
            <w:div w:id="1016157623">
              <w:marLeft w:val="0"/>
              <w:marRight w:val="0"/>
              <w:marTop w:val="0"/>
              <w:marBottom w:val="0"/>
              <w:divBdr>
                <w:top w:val="none" w:sz="0" w:space="0" w:color="auto"/>
                <w:left w:val="none" w:sz="0" w:space="0" w:color="auto"/>
                <w:bottom w:val="none" w:sz="0" w:space="0" w:color="auto"/>
                <w:right w:val="none" w:sz="0" w:space="0" w:color="auto"/>
              </w:divBdr>
            </w:div>
          </w:divsChild>
        </w:div>
        <w:div w:id="576090567">
          <w:marLeft w:val="0"/>
          <w:marRight w:val="0"/>
          <w:marTop w:val="0"/>
          <w:marBottom w:val="0"/>
          <w:divBdr>
            <w:top w:val="none" w:sz="0" w:space="0" w:color="auto"/>
            <w:left w:val="none" w:sz="0" w:space="0" w:color="auto"/>
            <w:bottom w:val="none" w:sz="0" w:space="0" w:color="auto"/>
            <w:right w:val="none" w:sz="0" w:space="0" w:color="auto"/>
          </w:divBdr>
          <w:divsChild>
            <w:div w:id="1700084340">
              <w:marLeft w:val="0"/>
              <w:marRight w:val="0"/>
              <w:marTop w:val="0"/>
              <w:marBottom w:val="0"/>
              <w:divBdr>
                <w:top w:val="none" w:sz="0" w:space="0" w:color="auto"/>
                <w:left w:val="none" w:sz="0" w:space="0" w:color="auto"/>
                <w:bottom w:val="none" w:sz="0" w:space="0" w:color="auto"/>
                <w:right w:val="none" w:sz="0" w:space="0" w:color="auto"/>
              </w:divBdr>
            </w:div>
            <w:div w:id="694307456">
              <w:marLeft w:val="0"/>
              <w:marRight w:val="0"/>
              <w:marTop w:val="0"/>
              <w:marBottom w:val="0"/>
              <w:divBdr>
                <w:top w:val="none" w:sz="0" w:space="0" w:color="auto"/>
                <w:left w:val="none" w:sz="0" w:space="0" w:color="auto"/>
                <w:bottom w:val="none" w:sz="0" w:space="0" w:color="auto"/>
                <w:right w:val="none" w:sz="0" w:space="0" w:color="auto"/>
              </w:divBdr>
            </w:div>
            <w:div w:id="796291087">
              <w:marLeft w:val="0"/>
              <w:marRight w:val="0"/>
              <w:marTop w:val="0"/>
              <w:marBottom w:val="0"/>
              <w:divBdr>
                <w:top w:val="none" w:sz="0" w:space="0" w:color="auto"/>
                <w:left w:val="none" w:sz="0" w:space="0" w:color="auto"/>
                <w:bottom w:val="none" w:sz="0" w:space="0" w:color="auto"/>
                <w:right w:val="none" w:sz="0" w:space="0" w:color="auto"/>
              </w:divBdr>
            </w:div>
            <w:div w:id="497114167">
              <w:marLeft w:val="0"/>
              <w:marRight w:val="0"/>
              <w:marTop w:val="0"/>
              <w:marBottom w:val="0"/>
              <w:divBdr>
                <w:top w:val="none" w:sz="0" w:space="0" w:color="auto"/>
                <w:left w:val="none" w:sz="0" w:space="0" w:color="auto"/>
                <w:bottom w:val="none" w:sz="0" w:space="0" w:color="auto"/>
                <w:right w:val="none" w:sz="0" w:space="0" w:color="auto"/>
              </w:divBdr>
            </w:div>
            <w:div w:id="730620652">
              <w:marLeft w:val="0"/>
              <w:marRight w:val="0"/>
              <w:marTop w:val="0"/>
              <w:marBottom w:val="0"/>
              <w:divBdr>
                <w:top w:val="none" w:sz="0" w:space="0" w:color="auto"/>
                <w:left w:val="none" w:sz="0" w:space="0" w:color="auto"/>
                <w:bottom w:val="none" w:sz="0" w:space="0" w:color="auto"/>
                <w:right w:val="none" w:sz="0" w:space="0" w:color="auto"/>
              </w:divBdr>
            </w:div>
          </w:divsChild>
        </w:div>
        <w:div w:id="1595548723">
          <w:marLeft w:val="0"/>
          <w:marRight w:val="0"/>
          <w:marTop w:val="0"/>
          <w:marBottom w:val="0"/>
          <w:divBdr>
            <w:top w:val="none" w:sz="0" w:space="0" w:color="auto"/>
            <w:left w:val="none" w:sz="0" w:space="0" w:color="auto"/>
            <w:bottom w:val="none" w:sz="0" w:space="0" w:color="auto"/>
            <w:right w:val="none" w:sz="0" w:space="0" w:color="auto"/>
          </w:divBdr>
          <w:divsChild>
            <w:div w:id="2083067737">
              <w:marLeft w:val="0"/>
              <w:marRight w:val="0"/>
              <w:marTop w:val="0"/>
              <w:marBottom w:val="0"/>
              <w:divBdr>
                <w:top w:val="none" w:sz="0" w:space="0" w:color="auto"/>
                <w:left w:val="none" w:sz="0" w:space="0" w:color="auto"/>
                <w:bottom w:val="none" w:sz="0" w:space="0" w:color="auto"/>
                <w:right w:val="none" w:sz="0" w:space="0" w:color="auto"/>
              </w:divBdr>
            </w:div>
            <w:div w:id="172692576">
              <w:marLeft w:val="0"/>
              <w:marRight w:val="0"/>
              <w:marTop w:val="0"/>
              <w:marBottom w:val="0"/>
              <w:divBdr>
                <w:top w:val="none" w:sz="0" w:space="0" w:color="auto"/>
                <w:left w:val="none" w:sz="0" w:space="0" w:color="auto"/>
                <w:bottom w:val="none" w:sz="0" w:space="0" w:color="auto"/>
                <w:right w:val="none" w:sz="0" w:space="0" w:color="auto"/>
              </w:divBdr>
            </w:div>
            <w:div w:id="1918205832">
              <w:marLeft w:val="0"/>
              <w:marRight w:val="0"/>
              <w:marTop w:val="0"/>
              <w:marBottom w:val="0"/>
              <w:divBdr>
                <w:top w:val="none" w:sz="0" w:space="0" w:color="auto"/>
                <w:left w:val="none" w:sz="0" w:space="0" w:color="auto"/>
                <w:bottom w:val="none" w:sz="0" w:space="0" w:color="auto"/>
                <w:right w:val="none" w:sz="0" w:space="0" w:color="auto"/>
              </w:divBdr>
            </w:div>
            <w:div w:id="1376928125">
              <w:marLeft w:val="0"/>
              <w:marRight w:val="0"/>
              <w:marTop w:val="0"/>
              <w:marBottom w:val="0"/>
              <w:divBdr>
                <w:top w:val="none" w:sz="0" w:space="0" w:color="auto"/>
                <w:left w:val="none" w:sz="0" w:space="0" w:color="auto"/>
                <w:bottom w:val="none" w:sz="0" w:space="0" w:color="auto"/>
                <w:right w:val="none" w:sz="0" w:space="0" w:color="auto"/>
              </w:divBdr>
            </w:div>
            <w:div w:id="1936742725">
              <w:marLeft w:val="0"/>
              <w:marRight w:val="0"/>
              <w:marTop w:val="0"/>
              <w:marBottom w:val="0"/>
              <w:divBdr>
                <w:top w:val="none" w:sz="0" w:space="0" w:color="auto"/>
                <w:left w:val="none" w:sz="0" w:space="0" w:color="auto"/>
                <w:bottom w:val="none" w:sz="0" w:space="0" w:color="auto"/>
                <w:right w:val="none" w:sz="0" w:space="0" w:color="auto"/>
              </w:divBdr>
            </w:div>
          </w:divsChild>
        </w:div>
        <w:div w:id="1421609666">
          <w:marLeft w:val="0"/>
          <w:marRight w:val="0"/>
          <w:marTop w:val="0"/>
          <w:marBottom w:val="0"/>
          <w:divBdr>
            <w:top w:val="none" w:sz="0" w:space="0" w:color="auto"/>
            <w:left w:val="none" w:sz="0" w:space="0" w:color="auto"/>
            <w:bottom w:val="none" w:sz="0" w:space="0" w:color="auto"/>
            <w:right w:val="none" w:sz="0" w:space="0" w:color="auto"/>
          </w:divBdr>
        </w:div>
        <w:div w:id="764960522">
          <w:marLeft w:val="0"/>
          <w:marRight w:val="0"/>
          <w:marTop w:val="0"/>
          <w:marBottom w:val="0"/>
          <w:divBdr>
            <w:top w:val="none" w:sz="0" w:space="0" w:color="auto"/>
            <w:left w:val="none" w:sz="0" w:space="0" w:color="auto"/>
            <w:bottom w:val="none" w:sz="0" w:space="0" w:color="auto"/>
            <w:right w:val="none" w:sz="0" w:space="0" w:color="auto"/>
          </w:divBdr>
        </w:div>
      </w:divsChild>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tqw8EpiXeQ&amp;ab_channel=TCWSTCW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mmycarwash.zendesk.com/hc/en-us/articles/36005361359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znuACzzav_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mzn.to/2hKEY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27</cp:revision>
  <dcterms:created xsi:type="dcterms:W3CDTF">2022-11-22T01:51:00Z</dcterms:created>
  <dcterms:modified xsi:type="dcterms:W3CDTF">2022-12-06T01:05:00Z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